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9F368" w14:textId="18AB977C" w:rsidR="00F546A9" w:rsidRDefault="00F546A9" w:rsidP="007A169A">
      <w:pPr>
        <w:pStyle w:val="BodyText2"/>
        <w:rPr>
          <w:rFonts w:ascii="Verdana" w:hAnsi="Verdana"/>
          <w:b/>
          <w:sz w:val="36"/>
          <w:szCs w:val="36"/>
        </w:rPr>
      </w:pPr>
      <w:r w:rsidRPr="0059159A">
        <w:rPr>
          <w:rFonts w:ascii="Verdana" w:hAnsi="Verdana"/>
          <w:b/>
          <w:sz w:val="36"/>
          <w:szCs w:val="36"/>
        </w:rPr>
        <w:t xml:space="preserve">CRC Advisory </w:t>
      </w:r>
      <w:r w:rsidR="00D3742E">
        <w:rPr>
          <w:rFonts w:ascii="Verdana" w:hAnsi="Verdana"/>
          <w:b/>
          <w:sz w:val="36"/>
          <w:szCs w:val="36"/>
        </w:rPr>
        <w:t>Minutes</w:t>
      </w:r>
    </w:p>
    <w:p w14:paraId="559E640A" w14:textId="7A35E358" w:rsidR="00C96E35" w:rsidRPr="00D3742E" w:rsidRDefault="00C96E35" w:rsidP="00D3742E">
      <w:pPr>
        <w:pStyle w:val="BodyText2"/>
        <w:spacing w:after="240"/>
        <w:rPr>
          <w:rFonts w:ascii="Verdana" w:hAnsi="Verdana"/>
          <w:sz w:val="32"/>
          <w:szCs w:val="32"/>
        </w:rPr>
      </w:pPr>
      <w:r>
        <w:rPr>
          <w:rFonts w:ascii="Verdana" w:hAnsi="Verdana"/>
          <w:sz w:val="32"/>
          <w:szCs w:val="32"/>
        </w:rPr>
        <w:t>3/11</w:t>
      </w:r>
      <w:r w:rsidR="009F2769">
        <w:rPr>
          <w:rFonts w:ascii="Verdana" w:hAnsi="Verdana"/>
          <w:sz w:val="32"/>
          <w:szCs w:val="32"/>
        </w:rPr>
        <w:t>/20</w:t>
      </w:r>
    </w:p>
    <w:p w14:paraId="7F0EF92E" w14:textId="33436117" w:rsidR="00D3742E" w:rsidRPr="00B632DC" w:rsidRDefault="00D3742E" w:rsidP="00D3742E">
      <w:pPr>
        <w:spacing w:before="240" w:after="120"/>
        <w:ind w:left="1080" w:hanging="1080"/>
        <w:rPr>
          <w:rFonts w:ascii="Verdana" w:hAnsi="Verdana" w:cs="Tahoma"/>
          <w:bCs/>
          <w:sz w:val="22"/>
          <w:szCs w:val="22"/>
        </w:rPr>
      </w:pPr>
      <w:r w:rsidRPr="003C1812">
        <w:rPr>
          <w:rFonts w:ascii="Verdana" w:hAnsi="Verdana" w:cs="Tahoma"/>
          <w:b/>
          <w:sz w:val="22"/>
          <w:szCs w:val="22"/>
        </w:rPr>
        <w:t xml:space="preserve">Present: </w:t>
      </w:r>
      <w:r w:rsidRPr="00B632DC">
        <w:rPr>
          <w:rFonts w:ascii="Verdana" w:hAnsi="Verdana" w:cs="Tahoma"/>
          <w:bCs/>
          <w:sz w:val="22"/>
          <w:szCs w:val="22"/>
        </w:rPr>
        <w:t>Amanda Blomberg</w:t>
      </w:r>
      <w:r>
        <w:rPr>
          <w:rFonts w:ascii="Verdana" w:hAnsi="Verdana" w:cs="Tahoma"/>
          <w:bCs/>
          <w:sz w:val="22"/>
          <w:szCs w:val="22"/>
        </w:rPr>
        <w:t>-</w:t>
      </w:r>
      <w:proofErr w:type="spellStart"/>
      <w:r>
        <w:rPr>
          <w:rFonts w:ascii="Verdana" w:hAnsi="Verdana" w:cs="Tahoma"/>
          <w:bCs/>
          <w:sz w:val="22"/>
          <w:szCs w:val="22"/>
        </w:rPr>
        <w:t>F</w:t>
      </w:r>
      <w:r w:rsidRPr="00B632DC">
        <w:rPr>
          <w:rFonts w:ascii="Verdana" w:hAnsi="Verdana" w:cs="Tahoma"/>
          <w:bCs/>
          <w:sz w:val="22"/>
          <w:szCs w:val="22"/>
        </w:rPr>
        <w:t>aura</w:t>
      </w:r>
      <w:proofErr w:type="spellEnd"/>
      <w:r w:rsidRPr="00B632DC">
        <w:rPr>
          <w:rFonts w:ascii="Verdana" w:hAnsi="Verdana" w:cs="Tahoma"/>
          <w:bCs/>
          <w:sz w:val="22"/>
          <w:szCs w:val="22"/>
        </w:rPr>
        <w:t xml:space="preserve">, </w:t>
      </w:r>
      <w:proofErr w:type="spellStart"/>
      <w:r>
        <w:rPr>
          <w:rFonts w:ascii="Verdana" w:hAnsi="Verdana" w:cs="Tahoma"/>
          <w:bCs/>
          <w:sz w:val="22"/>
          <w:szCs w:val="22"/>
        </w:rPr>
        <w:t>Florenny</w:t>
      </w:r>
      <w:proofErr w:type="spellEnd"/>
      <w:r>
        <w:rPr>
          <w:rFonts w:ascii="Verdana" w:hAnsi="Verdana" w:cs="Tahoma"/>
          <w:bCs/>
          <w:sz w:val="22"/>
          <w:szCs w:val="22"/>
        </w:rPr>
        <w:t xml:space="preserve"> Cabrera, </w:t>
      </w:r>
      <w:r w:rsidRPr="00B632DC">
        <w:rPr>
          <w:rFonts w:ascii="Verdana" w:hAnsi="Verdana" w:cs="Tahoma"/>
          <w:bCs/>
          <w:sz w:val="22"/>
          <w:szCs w:val="22"/>
        </w:rPr>
        <w:t>Emily Doerr, Erin McLeod, Katelyn O’Connor,</w:t>
      </w:r>
      <w:r>
        <w:rPr>
          <w:rFonts w:ascii="Verdana" w:hAnsi="Verdana" w:cs="Tahoma"/>
          <w:b/>
          <w:sz w:val="22"/>
          <w:szCs w:val="22"/>
        </w:rPr>
        <w:t xml:space="preserve"> </w:t>
      </w:r>
      <w:r w:rsidRPr="00B632DC">
        <w:rPr>
          <w:rFonts w:ascii="Verdana" w:hAnsi="Verdana" w:cs="Tahoma"/>
          <w:bCs/>
          <w:sz w:val="22"/>
          <w:szCs w:val="22"/>
        </w:rPr>
        <w:t xml:space="preserve">Hannah Perry, </w:t>
      </w:r>
      <w:r>
        <w:rPr>
          <w:rFonts w:ascii="Verdana" w:hAnsi="Verdana" w:cs="Tahoma"/>
          <w:bCs/>
          <w:sz w:val="22"/>
          <w:szCs w:val="22"/>
        </w:rPr>
        <w:t xml:space="preserve">Kalina Sabeva, </w:t>
      </w:r>
      <w:r w:rsidRPr="00B632DC">
        <w:rPr>
          <w:rFonts w:ascii="Verdana" w:hAnsi="Verdana" w:cs="Tahoma"/>
          <w:bCs/>
          <w:sz w:val="22"/>
          <w:szCs w:val="22"/>
        </w:rPr>
        <w:t>Bianca Viazzoli</w:t>
      </w:r>
      <w:r>
        <w:rPr>
          <w:rFonts w:ascii="Verdana" w:hAnsi="Verdana" w:cs="Tahoma"/>
          <w:bCs/>
          <w:sz w:val="22"/>
          <w:szCs w:val="22"/>
        </w:rPr>
        <w:t xml:space="preserve">. </w:t>
      </w:r>
    </w:p>
    <w:p w14:paraId="7C7A59FC" w14:textId="2186DEAE" w:rsidR="00D3742E" w:rsidRDefault="00D3742E" w:rsidP="00D3742E">
      <w:pPr>
        <w:spacing w:before="120" w:after="120"/>
        <w:ind w:left="1080" w:hanging="1080"/>
        <w:rPr>
          <w:rFonts w:ascii="Verdana" w:hAnsi="Verdana" w:cs="Tahoma"/>
        </w:rPr>
      </w:pPr>
      <w:r w:rsidRPr="003C1812">
        <w:rPr>
          <w:rFonts w:ascii="Verdana" w:hAnsi="Verdana" w:cs="Tahoma"/>
          <w:b/>
          <w:sz w:val="22"/>
          <w:szCs w:val="22"/>
        </w:rPr>
        <w:t>Excused:</w:t>
      </w:r>
      <w:r w:rsidRPr="003C1812">
        <w:rPr>
          <w:rFonts w:ascii="Verdana" w:hAnsi="Verdana" w:cs="Tahoma"/>
          <w:sz w:val="22"/>
          <w:szCs w:val="22"/>
        </w:rPr>
        <w:t xml:space="preserve"> </w:t>
      </w:r>
      <w:r>
        <w:rPr>
          <w:rFonts w:ascii="Verdana" w:hAnsi="Verdana" w:cs="Tahoma"/>
          <w:bCs/>
          <w:sz w:val="22"/>
          <w:szCs w:val="22"/>
        </w:rPr>
        <w:t>Jacqueline Walter, Glynis Wood</w:t>
      </w:r>
    </w:p>
    <w:p w14:paraId="7CDB178C" w14:textId="77777777" w:rsidR="00D3742E" w:rsidRPr="008848EE" w:rsidRDefault="00D3742E" w:rsidP="00D3742E">
      <w:pPr>
        <w:pBdr>
          <w:bottom w:val="single" w:sz="12" w:space="1" w:color="auto"/>
        </w:pBdr>
        <w:spacing w:after="120"/>
        <w:rPr>
          <w:rFonts w:ascii="Verdana" w:hAnsi="Verdana"/>
          <w:b/>
          <w:sz w:val="20"/>
          <w:szCs w:val="20"/>
        </w:rPr>
      </w:pPr>
    </w:p>
    <w:p w14:paraId="7C235190" w14:textId="77777777" w:rsidR="00D3742E" w:rsidRPr="008848EE" w:rsidRDefault="00D3742E" w:rsidP="00D3742E">
      <w:pPr>
        <w:spacing w:before="240"/>
        <w:rPr>
          <w:rFonts w:ascii="Verdana" w:hAnsi="Verdana"/>
          <w:b/>
          <w:color w:val="FF0000"/>
        </w:rPr>
      </w:pPr>
      <w:r w:rsidRPr="008848EE">
        <w:rPr>
          <w:rFonts w:ascii="Verdana" w:hAnsi="Verdana"/>
          <w:b/>
          <w:color w:val="FF0000"/>
        </w:rPr>
        <w:t xml:space="preserve">Advisory members’ action steps/follow-up requests: </w:t>
      </w:r>
    </w:p>
    <w:p w14:paraId="71FCFD51" w14:textId="77777777" w:rsidR="00D3742E" w:rsidRPr="008848EE" w:rsidRDefault="00D3742E" w:rsidP="00D3742E">
      <w:pPr>
        <w:rPr>
          <w:rFonts w:ascii="Verdana" w:hAnsi="Verdana"/>
          <w:b/>
          <w:color w:val="FF0000"/>
        </w:rPr>
      </w:pPr>
    </w:p>
    <w:p w14:paraId="118EFDF2" w14:textId="77777777" w:rsidR="00D3742E" w:rsidRPr="0077002A" w:rsidRDefault="00D3742E" w:rsidP="00D3742E">
      <w:pPr>
        <w:pStyle w:val="ListParagraph"/>
        <w:numPr>
          <w:ilvl w:val="0"/>
          <w:numId w:val="24"/>
        </w:numPr>
        <w:spacing w:after="120"/>
        <w:rPr>
          <w:rFonts w:ascii="Verdana" w:hAnsi="Verdana"/>
          <w:b/>
          <w:color w:val="7030A0"/>
          <w:sz w:val="20"/>
          <w:szCs w:val="20"/>
        </w:rPr>
      </w:pPr>
      <w:r>
        <w:rPr>
          <w:rFonts w:ascii="Verdana" w:hAnsi="Verdana"/>
          <w:b/>
          <w:color w:val="7030A0"/>
          <w:sz w:val="20"/>
          <w:szCs w:val="20"/>
        </w:rPr>
        <w:t>Please share minutes with your team in full or in part as you deem appropriate.</w:t>
      </w:r>
    </w:p>
    <w:p w14:paraId="35B0E795" w14:textId="77777777" w:rsidR="00D3742E" w:rsidRDefault="00D3742E" w:rsidP="00D3742E">
      <w:pPr>
        <w:pStyle w:val="ListParagraph"/>
        <w:numPr>
          <w:ilvl w:val="0"/>
          <w:numId w:val="24"/>
        </w:numPr>
        <w:spacing w:after="120"/>
        <w:rPr>
          <w:rFonts w:ascii="Verdana" w:hAnsi="Verdana"/>
          <w:b/>
          <w:color w:val="7030A0"/>
          <w:sz w:val="20"/>
          <w:szCs w:val="20"/>
        </w:rPr>
      </w:pPr>
      <w:r w:rsidRPr="006A4F04">
        <w:rPr>
          <w:rFonts w:ascii="Verdana" w:hAnsi="Verdana"/>
          <w:b/>
          <w:color w:val="7030A0"/>
          <w:sz w:val="20"/>
          <w:szCs w:val="20"/>
        </w:rPr>
        <w:t>Before next meeting please ask if your team has any feedback, questions, project ideas, resource sharing or topic suggestions for staff meeting review.</w:t>
      </w:r>
    </w:p>
    <w:p w14:paraId="5EB12195" w14:textId="77777777" w:rsidR="00D3742E" w:rsidRDefault="00D3742E" w:rsidP="00D3742E">
      <w:pPr>
        <w:ind w:left="360"/>
        <w:rPr>
          <w:rFonts w:ascii="Verdana" w:hAnsi="Verdana"/>
          <w:b/>
          <w:color w:val="7030A0"/>
          <w:sz w:val="20"/>
          <w:szCs w:val="20"/>
        </w:rPr>
      </w:pPr>
    </w:p>
    <w:p w14:paraId="4C6244E5" w14:textId="469870AA" w:rsidR="00D3742E" w:rsidRPr="00C4635B" w:rsidRDefault="00D3742E" w:rsidP="00D3742E">
      <w:pPr>
        <w:ind w:left="1080" w:hanging="720"/>
        <w:rPr>
          <w:rFonts w:ascii="Verdana" w:hAnsi="Verdana"/>
          <w:color w:val="7030A0"/>
          <w:sz w:val="20"/>
          <w:szCs w:val="20"/>
        </w:rPr>
      </w:pPr>
      <w:bookmarkStart w:id="0" w:name="_Hlk62132542"/>
      <w:r w:rsidRPr="0077002A">
        <w:rPr>
          <w:rFonts w:ascii="Verdana" w:hAnsi="Verdana"/>
          <w:b/>
          <w:color w:val="7030A0"/>
          <w:sz w:val="20"/>
          <w:szCs w:val="20"/>
        </w:rPr>
        <w:t xml:space="preserve">Next meeting: </w:t>
      </w:r>
      <w:r>
        <w:rPr>
          <w:rFonts w:ascii="Verdana" w:hAnsi="Verdana"/>
          <w:b/>
          <w:color w:val="7030A0"/>
          <w:sz w:val="20"/>
          <w:szCs w:val="20"/>
        </w:rPr>
        <w:t xml:space="preserve">Thursday, June </w:t>
      </w:r>
      <w:r w:rsidR="004641ED">
        <w:rPr>
          <w:rFonts w:ascii="Verdana" w:hAnsi="Verdana"/>
          <w:b/>
          <w:color w:val="7030A0"/>
          <w:sz w:val="20"/>
          <w:szCs w:val="20"/>
        </w:rPr>
        <w:t>10</w:t>
      </w:r>
      <w:r>
        <w:rPr>
          <w:rFonts w:ascii="Verdana" w:hAnsi="Verdana"/>
          <w:b/>
          <w:color w:val="7030A0"/>
          <w:sz w:val="20"/>
          <w:szCs w:val="20"/>
        </w:rPr>
        <w:t>, 12 noon – 1pm</w:t>
      </w:r>
    </w:p>
    <w:bookmarkEnd w:id="0"/>
    <w:p w14:paraId="70F9D104" w14:textId="77777777" w:rsidR="00D3742E" w:rsidRPr="008848EE" w:rsidRDefault="00D3742E" w:rsidP="00D3742E">
      <w:pPr>
        <w:pBdr>
          <w:bottom w:val="single" w:sz="12" w:space="1" w:color="auto"/>
        </w:pBdr>
        <w:spacing w:after="120"/>
        <w:rPr>
          <w:rFonts w:ascii="Verdana" w:hAnsi="Verdana"/>
          <w:b/>
          <w:sz w:val="20"/>
          <w:szCs w:val="20"/>
        </w:rPr>
      </w:pPr>
    </w:p>
    <w:p w14:paraId="3AD47FC3" w14:textId="77777777" w:rsidR="00D3742E" w:rsidRPr="00C01A45" w:rsidRDefault="00D3742E" w:rsidP="00D3742E">
      <w:pPr>
        <w:spacing w:after="120"/>
        <w:rPr>
          <w:rFonts w:ascii="Verdana" w:hAnsi="Verdana"/>
          <w:i/>
          <w:sz w:val="20"/>
          <w:szCs w:val="20"/>
        </w:rPr>
      </w:pPr>
      <w:r w:rsidRPr="008848EE">
        <w:rPr>
          <w:rFonts w:ascii="Verdana" w:hAnsi="Verdana"/>
          <w:b/>
          <w:i/>
          <w:sz w:val="20"/>
          <w:szCs w:val="20"/>
        </w:rPr>
        <w:t>Style note</w:t>
      </w:r>
      <w:r w:rsidRPr="008848EE">
        <w:rPr>
          <w:rFonts w:ascii="Verdana" w:hAnsi="Verdana"/>
          <w:i/>
          <w:sz w:val="20"/>
          <w:szCs w:val="20"/>
        </w:rPr>
        <w:t xml:space="preserve">- Agenda in black text; </w:t>
      </w:r>
      <w:r w:rsidRPr="008848EE">
        <w:rPr>
          <w:rFonts w:ascii="Verdana" w:hAnsi="Verdana"/>
          <w:i/>
          <w:color w:val="7030A0"/>
          <w:sz w:val="20"/>
          <w:szCs w:val="20"/>
        </w:rPr>
        <w:t xml:space="preserve">discussion, further information and </w:t>
      </w:r>
      <w:r>
        <w:rPr>
          <w:rFonts w:ascii="Verdana" w:hAnsi="Verdana"/>
          <w:i/>
          <w:color w:val="7030A0"/>
          <w:sz w:val="20"/>
          <w:szCs w:val="20"/>
        </w:rPr>
        <w:t>tasks</w:t>
      </w:r>
      <w:r w:rsidRPr="008848EE">
        <w:rPr>
          <w:rFonts w:ascii="Verdana" w:hAnsi="Verdana"/>
          <w:i/>
          <w:color w:val="7030A0"/>
          <w:sz w:val="20"/>
          <w:szCs w:val="20"/>
        </w:rPr>
        <w:t xml:space="preserve"> in</w:t>
      </w:r>
      <w:r w:rsidRPr="008848EE">
        <w:rPr>
          <w:rFonts w:ascii="Verdana" w:hAnsi="Verdana"/>
          <w:i/>
          <w:sz w:val="20"/>
          <w:szCs w:val="20"/>
        </w:rPr>
        <w:t xml:space="preserve"> </w:t>
      </w:r>
      <w:r w:rsidRPr="008848EE">
        <w:rPr>
          <w:rFonts w:ascii="Verdana" w:hAnsi="Verdana"/>
          <w:b/>
          <w:i/>
          <w:color w:val="7030A0"/>
          <w:sz w:val="20"/>
          <w:szCs w:val="20"/>
        </w:rPr>
        <w:t>purple</w:t>
      </w:r>
      <w:r w:rsidRPr="008848EE">
        <w:rPr>
          <w:rFonts w:ascii="Verdana" w:hAnsi="Verdana"/>
          <w:i/>
          <w:sz w:val="20"/>
          <w:szCs w:val="20"/>
        </w:rPr>
        <w:t>.</w:t>
      </w:r>
    </w:p>
    <w:p w14:paraId="49B6CAD4" w14:textId="77777777" w:rsidR="00D3742E" w:rsidRDefault="00D3742E" w:rsidP="00442C19">
      <w:pPr>
        <w:rPr>
          <w:rFonts w:ascii="Verdana" w:hAnsi="Verdana"/>
          <w:b/>
        </w:rPr>
      </w:pPr>
    </w:p>
    <w:p w14:paraId="56A9086A" w14:textId="77777777" w:rsidR="00D3742E" w:rsidRPr="00D3742E" w:rsidRDefault="00D3742E" w:rsidP="00D3742E">
      <w:pPr>
        <w:rPr>
          <w:rFonts w:ascii="Verdana" w:hAnsi="Verdana"/>
          <w:b/>
        </w:rPr>
      </w:pPr>
      <w:r w:rsidRPr="00D3742E">
        <w:rPr>
          <w:rFonts w:ascii="Verdana" w:hAnsi="Verdana"/>
          <w:b/>
        </w:rPr>
        <w:t>Membership Changes</w:t>
      </w:r>
    </w:p>
    <w:p w14:paraId="005FAC6C" w14:textId="029FF45C" w:rsidR="00D3742E" w:rsidRPr="00D3742E" w:rsidRDefault="00D3742E" w:rsidP="00D3742E">
      <w:pPr>
        <w:pStyle w:val="ListParagraph"/>
        <w:numPr>
          <w:ilvl w:val="0"/>
          <w:numId w:val="25"/>
        </w:numPr>
        <w:rPr>
          <w:rFonts w:ascii="Verdana" w:hAnsi="Verdana"/>
          <w:bCs/>
          <w:sz w:val="20"/>
          <w:szCs w:val="20"/>
        </w:rPr>
      </w:pPr>
      <w:r w:rsidRPr="00D3742E">
        <w:rPr>
          <w:rFonts w:ascii="Verdana" w:hAnsi="Verdana"/>
          <w:b/>
          <w:sz w:val="20"/>
          <w:szCs w:val="20"/>
        </w:rPr>
        <w:t xml:space="preserve">Welcome </w:t>
      </w:r>
      <w:proofErr w:type="spellStart"/>
      <w:r w:rsidRPr="00D3742E">
        <w:rPr>
          <w:rFonts w:ascii="Verdana" w:hAnsi="Verdana"/>
          <w:b/>
          <w:sz w:val="20"/>
          <w:szCs w:val="20"/>
        </w:rPr>
        <w:t>Florenny</w:t>
      </w:r>
      <w:proofErr w:type="spellEnd"/>
      <w:r w:rsidRPr="00D3742E">
        <w:rPr>
          <w:rFonts w:ascii="Verdana" w:hAnsi="Verdana"/>
          <w:b/>
          <w:sz w:val="20"/>
          <w:szCs w:val="20"/>
        </w:rPr>
        <w:t xml:space="preserve"> Cabrera</w:t>
      </w:r>
      <w:r w:rsidR="005E454E">
        <w:rPr>
          <w:rFonts w:ascii="Verdana" w:hAnsi="Verdana"/>
          <w:b/>
          <w:sz w:val="20"/>
          <w:szCs w:val="20"/>
        </w:rPr>
        <w:t xml:space="preserve"> </w:t>
      </w:r>
      <w:r>
        <w:rPr>
          <w:rFonts w:ascii="Verdana" w:hAnsi="Verdana"/>
          <w:bCs/>
          <w:sz w:val="20"/>
          <w:szCs w:val="20"/>
        </w:rPr>
        <w:t>(</w:t>
      </w:r>
      <w:r w:rsidRPr="00D3742E">
        <w:rPr>
          <w:rFonts w:ascii="Verdana" w:hAnsi="Verdana"/>
          <w:bCs/>
          <w:sz w:val="20"/>
          <w:szCs w:val="20"/>
        </w:rPr>
        <w:t>ID team</w:t>
      </w:r>
      <w:r>
        <w:rPr>
          <w:rFonts w:ascii="Verdana" w:hAnsi="Verdana"/>
          <w:bCs/>
          <w:sz w:val="20"/>
          <w:szCs w:val="20"/>
        </w:rPr>
        <w:t>)!</w:t>
      </w:r>
      <w:r w:rsidRPr="00D3742E">
        <w:rPr>
          <w:rFonts w:ascii="Verdana" w:hAnsi="Verdana"/>
          <w:b/>
          <w:sz w:val="20"/>
          <w:szCs w:val="20"/>
        </w:rPr>
        <w:t xml:space="preserve"> </w:t>
      </w:r>
      <w:r w:rsidRPr="00D3742E">
        <w:rPr>
          <w:rFonts w:ascii="Verdana" w:hAnsi="Verdana"/>
          <w:bCs/>
          <w:sz w:val="20"/>
          <w:szCs w:val="20"/>
        </w:rPr>
        <w:t xml:space="preserve">Kalina Sabeva will be </w:t>
      </w:r>
      <w:r w:rsidR="005E454E">
        <w:rPr>
          <w:rFonts w:ascii="Verdana" w:hAnsi="Verdana"/>
          <w:bCs/>
          <w:sz w:val="20"/>
          <w:szCs w:val="20"/>
        </w:rPr>
        <w:t>stepping down.</w:t>
      </w:r>
      <w:r w:rsidRPr="00D3742E">
        <w:rPr>
          <w:rFonts w:ascii="Verdana" w:hAnsi="Verdana"/>
          <w:bCs/>
          <w:sz w:val="20"/>
          <w:szCs w:val="20"/>
        </w:rPr>
        <w:t xml:space="preserve"> </w:t>
      </w:r>
    </w:p>
    <w:p w14:paraId="4137481B" w14:textId="6EA5A322" w:rsidR="00D3742E" w:rsidRDefault="00D3742E" w:rsidP="00D3742E">
      <w:pPr>
        <w:pStyle w:val="ListParagraph"/>
        <w:numPr>
          <w:ilvl w:val="0"/>
          <w:numId w:val="25"/>
        </w:numPr>
        <w:rPr>
          <w:rFonts w:ascii="Verdana" w:hAnsi="Verdana"/>
          <w:bCs/>
          <w:sz w:val="20"/>
          <w:szCs w:val="20"/>
        </w:rPr>
      </w:pPr>
      <w:r w:rsidRPr="00D3742E">
        <w:rPr>
          <w:rFonts w:ascii="Verdana" w:hAnsi="Verdana"/>
          <w:bCs/>
          <w:sz w:val="20"/>
          <w:szCs w:val="20"/>
        </w:rPr>
        <w:t>Amanda Blomberg-</w:t>
      </w:r>
      <w:proofErr w:type="spellStart"/>
      <w:r w:rsidRPr="00D3742E">
        <w:rPr>
          <w:rFonts w:ascii="Verdana" w:hAnsi="Verdana"/>
          <w:bCs/>
          <w:sz w:val="20"/>
          <w:szCs w:val="20"/>
        </w:rPr>
        <w:t>Faura</w:t>
      </w:r>
      <w:proofErr w:type="spellEnd"/>
      <w:r w:rsidRPr="00D3742E">
        <w:rPr>
          <w:rFonts w:ascii="Verdana" w:hAnsi="Verdana"/>
          <w:bCs/>
          <w:sz w:val="20"/>
          <w:szCs w:val="20"/>
        </w:rPr>
        <w:t xml:space="preserve"> announced she will be leaving at the end of March. </w:t>
      </w:r>
    </w:p>
    <w:p w14:paraId="63704C41" w14:textId="650BD243" w:rsidR="00D3742E" w:rsidRPr="00D3742E" w:rsidRDefault="005E454E" w:rsidP="00D3742E">
      <w:pPr>
        <w:pStyle w:val="ListParagraph"/>
        <w:numPr>
          <w:ilvl w:val="0"/>
          <w:numId w:val="25"/>
        </w:numPr>
        <w:rPr>
          <w:rFonts w:ascii="Verdana" w:hAnsi="Verdana"/>
          <w:bCs/>
          <w:sz w:val="20"/>
          <w:szCs w:val="20"/>
        </w:rPr>
      </w:pPr>
      <w:r>
        <w:rPr>
          <w:rFonts w:ascii="Verdana" w:hAnsi="Verdana"/>
          <w:bCs/>
          <w:sz w:val="20"/>
          <w:szCs w:val="20"/>
        </w:rPr>
        <w:t>Big t</w:t>
      </w:r>
      <w:r w:rsidR="00D3742E">
        <w:rPr>
          <w:rFonts w:ascii="Verdana" w:hAnsi="Verdana"/>
          <w:bCs/>
          <w:sz w:val="20"/>
          <w:szCs w:val="20"/>
        </w:rPr>
        <w:t>hanks to Kalina and Amanda for your contributions to the committee! We’ll miss you!</w:t>
      </w:r>
    </w:p>
    <w:p w14:paraId="3B747DE8" w14:textId="77777777" w:rsidR="00D3742E" w:rsidRDefault="00D3742E" w:rsidP="00442C19">
      <w:pPr>
        <w:rPr>
          <w:rFonts w:ascii="Verdana" w:hAnsi="Verdana"/>
          <w:b/>
        </w:rPr>
      </w:pPr>
    </w:p>
    <w:p w14:paraId="1BF3F325" w14:textId="048FF159" w:rsidR="00442C19" w:rsidRDefault="00442C19" w:rsidP="00442C19">
      <w:pPr>
        <w:rPr>
          <w:rFonts w:ascii="Verdana" w:hAnsi="Verdana"/>
          <w:b/>
        </w:rPr>
      </w:pPr>
      <w:r>
        <w:rPr>
          <w:rFonts w:ascii="Verdana" w:hAnsi="Verdana"/>
          <w:b/>
        </w:rPr>
        <w:t>CRC Updates</w:t>
      </w:r>
    </w:p>
    <w:p w14:paraId="3D6AEE74" w14:textId="35537BA6" w:rsidR="00442C19" w:rsidRDefault="00442C19" w:rsidP="00442C19">
      <w:pPr>
        <w:pStyle w:val="ListParagraph"/>
        <w:numPr>
          <w:ilvl w:val="0"/>
          <w:numId w:val="20"/>
        </w:numPr>
        <w:rPr>
          <w:rFonts w:ascii="Verdana" w:hAnsi="Verdana"/>
          <w:bCs/>
          <w:sz w:val="20"/>
          <w:szCs w:val="20"/>
        </w:rPr>
      </w:pPr>
      <w:r w:rsidRPr="00442C19">
        <w:rPr>
          <w:rFonts w:ascii="Verdana" w:hAnsi="Verdana"/>
          <w:b/>
          <w:sz w:val="20"/>
          <w:szCs w:val="20"/>
        </w:rPr>
        <w:t xml:space="preserve">Request for “Overview of Community Resources” </w:t>
      </w:r>
      <w:r>
        <w:rPr>
          <w:rFonts w:ascii="Verdana" w:hAnsi="Verdana"/>
          <w:b/>
          <w:sz w:val="20"/>
          <w:szCs w:val="20"/>
        </w:rPr>
        <w:t>handout</w:t>
      </w:r>
      <w:r w:rsidRPr="00442C19">
        <w:rPr>
          <w:rFonts w:ascii="Verdana" w:hAnsi="Verdana"/>
          <w:b/>
          <w:sz w:val="20"/>
          <w:szCs w:val="20"/>
        </w:rPr>
        <w:t xml:space="preserve"> for Maine, Rhode Island and maybe upstate New York</w:t>
      </w:r>
      <w:r>
        <w:rPr>
          <w:rFonts w:ascii="Verdana" w:hAnsi="Verdana"/>
          <w:b/>
          <w:sz w:val="20"/>
          <w:szCs w:val="20"/>
        </w:rPr>
        <w:t xml:space="preserve"> </w:t>
      </w:r>
      <w:r w:rsidRPr="00442C19">
        <w:rPr>
          <w:rFonts w:ascii="Verdana" w:hAnsi="Verdana"/>
          <w:bCs/>
          <w:sz w:val="20"/>
          <w:szCs w:val="20"/>
        </w:rPr>
        <w:t>(teams A&amp;B)</w:t>
      </w:r>
      <w:r w:rsidRPr="00442C19">
        <w:rPr>
          <w:rFonts w:ascii="Verdana" w:hAnsi="Verdana"/>
          <w:b/>
          <w:sz w:val="20"/>
          <w:szCs w:val="20"/>
        </w:rPr>
        <w:t xml:space="preserve"> – </w:t>
      </w:r>
      <w:hyperlink r:id="rId8" w:history="1">
        <w:r w:rsidRPr="00442C19">
          <w:rPr>
            <w:rStyle w:val="Hyperlink"/>
            <w:rFonts w:ascii="Verdana" w:hAnsi="Verdana"/>
            <w:bCs/>
            <w:sz w:val="20"/>
            <w:szCs w:val="20"/>
          </w:rPr>
          <w:t>Maine version</w:t>
        </w:r>
      </w:hyperlink>
      <w:r w:rsidRPr="00442C19">
        <w:rPr>
          <w:rFonts w:ascii="Verdana" w:hAnsi="Verdana"/>
          <w:bCs/>
          <w:sz w:val="20"/>
          <w:szCs w:val="20"/>
        </w:rPr>
        <w:t xml:space="preserve"> completed</w:t>
      </w:r>
      <w:r w:rsidR="00D3742E">
        <w:rPr>
          <w:rFonts w:ascii="Verdana" w:hAnsi="Verdana"/>
          <w:bCs/>
          <w:sz w:val="20"/>
          <w:szCs w:val="20"/>
        </w:rPr>
        <w:t xml:space="preserve"> and posted to website</w:t>
      </w:r>
      <w:r w:rsidRPr="00442C19">
        <w:rPr>
          <w:rFonts w:ascii="Verdana" w:hAnsi="Verdana"/>
          <w:bCs/>
          <w:sz w:val="20"/>
          <w:szCs w:val="20"/>
        </w:rPr>
        <w:t>. Rhode Island to follow.</w:t>
      </w:r>
      <w:r w:rsidR="00173DEB">
        <w:rPr>
          <w:rFonts w:ascii="Verdana" w:hAnsi="Verdana"/>
          <w:bCs/>
          <w:sz w:val="20"/>
          <w:szCs w:val="20"/>
        </w:rPr>
        <w:t xml:space="preserve"> (New Hampshire version shared last meeting.)</w:t>
      </w:r>
    </w:p>
    <w:p w14:paraId="3098E6B4" w14:textId="489F1056" w:rsidR="00442C19" w:rsidRDefault="00442C19" w:rsidP="00442C19">
      <w:pPr>
        <w:pStyle w:val="ListParagraph"/>
        <w:numPr>
          <w:ilvl w:val="0"/>
          <w:numId w:val="20"/>
        </w:numPr>
        <w:rPr>
          <w:rFonts w:ascii="Verdana" w:hAnsi="Verdana"/>
          <w:bCs/>
          <w:sz w:val="20"/>
          <w:szCs w:val="20"/>
        </w:rPr>
      </w:pPr>
      <w:r w:rsidRPr="00442C19">
        <w:rPr>
          <w:rFonts w:ascii="Verdana" w:hAnsi="Verdana"/>
          <w:b/>
          <w:sz w:val="20"/>
          <w:szCs w:val="20"/>
        </w:rPr>
        <w:t>Overview of Community Resources</w:t>
      </w:r>
      <w:r>
        <w:rPr>
          <w:rFonts w:ascii="Verdana" w:hAnsi="Verdana"/>
          <w:bCs/>
          <w:sz w:val="20"/>
          <w:szCs w:val="20"/>
        </w:rPr>
        <w:t xml:space="preserve"> </w:t>
      </w:r>
      <w:r w:rsidRPr="00CE485D">
        <w:rPr>
          <w:rFonts w:ascii="Verdana" w:hAnsi="Verdana"/>
          <w:b/>
          <w:sz w:val="20"/>
          <w:szCs w:val="20"/>
        </w:rPr>
        <w:t>(MA)</w:t>
      </w:r>
      <w:r w:rsidR="00CE485D">
        <w:rPr>
          <w:rFonts w:ascii="Verdana" w:hAnsi="Verdana"/>
          <w:bCs/>
          <w:sz w:val="20"/>
          <w:szCs w:val="20"/>
        </w:rPr>
        <w:t xml:space="preserve"> </w:t>
      </w:r>
      <w:r w:rsidR="00CE485D" w:rsidRPr="00CE485D">
        <w:rPr>
          <w:rFonts w:ascii="Verdana" w:hAnsi="Verdana"/>
          <w:b/>
          <w:sz w:val="20"/>
          <w:szCs w:val="20"/>
        </w:rPr>
        <w:t>Spanish Translation</w:t>
      </w:r>
      <w:r w:rsidR="00CE485D">
        <w:rPr>
          <w:rFonts w:ascii="Verdana" w:hAnsi="Verdana"/>
          <w:bCs/>
          <w:sz w:val="20"/>
          <w:szCs w:val="20"/>
        </w:rPr>
        <w:t xml:space="preserve"> </w:t>
      </w:r>
      <w:r>
        <w:rPr>
          <w:rFonts w:ascii="Verdana" w:hAnsi="Verdana"/>
          <w:bCs/>
          <w:sz w:val="20"/>
          <w:szCs w:val="20"/>
        </w:rPr>
        <w:t xml:space="preserve">- we revised and simplified language and sent to translator in early February. </w:t>
      </w:r>
      <w:r w:rsidR="00CE485D">
        <w:rPr>
          <w:rFonts w:ascii="Verdana" w:hAnsi="Verdana"/>
          <w:bCs/>
          <w:sz w:val="20"/>
          <w:szCs w:val="20"/>
        </w:rPr>
        <w:t>She apologizes for</w:t>
      </w:r>
      <w:r>
        <w:rPr>
          <w:rFonts w:ascii="Verdana" w:hAnsi="Verdana"/>
          <w:bCs/>
          <w:sz w:val="20"/>
          <w:szCs w:val="20"/>
        </w:rPr>
        <w:t xml:space="preserve"> the delay</w:t>
      </w:r>
      <w:r w:rsidR="00CE485D">
        <w:rPr>
          <w:rFonts w:ascii="Verdana" w:hAnsi="Verdana"/>
          <w:bCs/>
          <w:sz w:val="20"/>
          <w:szCs w:val="20"/>
        </w:rPr>
        <w:t>;</w:t>
      </w:r>
      <w:r>
        <w:rPr>
          <w:rFonts w:ascii="Verdana" w:hAnsi="Verdana"/>
          <w:bCs/>
          <w:sz w:val="20"/>
          <w:szCs w:val="20"/>
        </w:rPr>
        <w:t xml:space="preserve"> hoping</w:t>
      </w:r>
      <w:r w:rsidR="00D61DD4">
        <w:rPr>
          <w:rFonts w:ascii="Verdana" w:hAnsi="Verdana"/>
          <w:bCs/>
          <w:sz w:val="20"/>
          <w:szCs w:val="20"/>
        </w:rPr>
        <w:t xml:space="preserve"> to </w:t>
      </w:r>
      <w:r w:rsidR="00CE485D">
        <w:rPr>
          <w:rFonts w:ascii="Verdana" w:hAnsi="Verdana"/>
          <w:bCs/>
          <w:sz w:val="20"/>
          <w:szCs w:val="20"/>
        </w:rPr>
        <w:t>complete</w:t>
      </w:r>
      <w:r w:rsidR="00D61DD4">
        <w:rPr>
          <w:rFonts w:ascii="Verdana" w:hAnsi="Verdana"/>
          <w:bCs/>
          <w:sz w:val="20"/>
          <w:szCs w:val="20"/>
        </w:rPr>
        <w:t xml:space="preserve"> it </w:t>
      </w:r>
      <w:r w:rsidR="00CE485D">
        <w:rPr>
          <w:rFonts w:ascii="Verdana" w:hAnsi="Verdana"/>
          <w:bCs/>
          <w:sz w:val="20"/>
          <w:szCs w:val="20"/>
        </w:rPr>
        <w:t>shortly</w:t>
      </w:r>
      <w:r w:rsidR="00D61DD4">
        <w:rPr>
          <w:rFonts w:ascii="Verdana" w:hAnsi="Verdana"/>
          <w:bCs/>
          <w:sz w:val="20"/>
          <w:szCs w:val="20"/>
        </w:rPr>
        <w:t>.</w:t>
      </w:r>
      <w:r>
        <w:rPr>
          <w:rFonts w:ascii="Verdana" w:hAnsi="Verdana"/>
          <w:bCs/>
          <w:sz w:val="20"/>
          <w:szCs w:val="20"/>
        </w:rPr>
        <w:t xml:space="preserve">  </w:t>
      </w:r>
      <w:r w:rsidR="00937DC6" w:rsidRPr="00937DC6">
        <w:rPr>
          <w:rFonts w:ascii="Verdana" w:hAnsi="Verdana"/>
          <w:bCs/>
          <w:color w:val="7030A0"/>
          <w:sz w:val="20"/>
          <w:szCs w:val="20"/>
        </w:rPr>
        <w:t>Update! We’ve received</w:t>
      </w:r>
      <w:r w:rsidR="00937DC6">
        <w:rPr>
          <w:rFonts w:ascii="Verdana" w:hAnsi="Verdana"/>
          <w:bCs/>
          <w:color w:val="7030A0"/>
          <w:sz w:val="20"/>
          <w:szCs w:val="20"/>
        </w:rPr>
        <w:t xml:space="preserve"> the translation and it has been posted to our </w:t>
      </w:r>
      <w:hyperlink r:id="rId9" w:history="1">
        <w:r w:rsidR="00937DC6" w:rsidRPr="00937DC6">
          <w:rPr>
            <w:rStyle w:val="Hyperlink"/>
            <w:rFonts w:ascii="Verdana" w:hAnsi="Verdana"/>
            <w:bCs/>
            <w:sz w:val="20"/>
            <w:szCs w:val="20"/>
          </w:rPr>
          <w:t>website</w:t>
        </w:r>
      </w:hyperlink>
      <w:r w:rsidR="00937DC6">
        <w:rPr>
          <w:rFonts w:ascii="Verdana" w:hAnsi="Verdana"/>
          <w:bCs/>
          <w:color w:val="7030A0"/>
          <w:sz w:val="20"/>
          <w:szCs w:val="20"/>
        </w:rPr>
        <w:t xml:space="preserve"> and crossed-referenced throughout.</w:t>
      </w:r>
    </w:p>
    <w:p w14:paraId="26D9220B" w14:textId="7085D62F" w:rsidR="00F06675" w:rsidRDefault="00811017" w:rsidP="00442C19">
      <w:pPr>
        <w:pStyle w:val="ListParagraph"/>
        <w:numPr>
          <w:ilvl w:val="0"/>
          <w:numId w:val="20"/>
        </w:numPr>
        <w:rPr>
          <w:rFonts w:ascii="Verdana" w:hAnsi="Verdana"/>
          <w:bCs/>
          <w:sz w:val="20"/>
          <w:szCs w:val="20"/>
        </w:rPr>
      </w:pPr>
      <w:r>
        <w:rPr>
          <w:rFonts w:ascii="Verdana" w:hAnsi="Verdana"/>
          <w:b/>
          <w:sz w:val="20"/>
          <w:szCs w:val="20"/>
        </w:rPr>
        <w:t xml:space="preserve">Gateway instructions </w:t>
      </w:r>
      <w:r>
        <w:rPr>
          <w:rFonts w:ascii="Verdana" w:hAnsi="Verdana"/>
          <w:bCs/>
          <w:sz w:val="20"/>
          <w:szCs w:val="20"/>
        </w:rPr>
        <w:t xml:space="preserve">– Found pre-existing; see </w:t>
      </w:r>
      <w:r w:rsidR="00F06675">
        <w:rPr>
          <w:rFonts w:ascii="Verdana" w:hAnsi="Verdana"/>
          <w:bCs/>
          <w:sz w:val="20"/>
          <w:szCs w:val="20"/>
        </w:rPr>
        <w:t xml:space="preserve">on our </w:t>
      </w:r>
      <w:r w:rsidR="00F06675" w:rsidRPr="00D3742E">
        <w:rPr>
          <w:rFonts w:ascii="Verdana" w:hAnsi="Verdana"/>
          <w:b/>
          <w:sz w:val="20"/>
          <w:szCs w:val="20"/>
        </w:rPr>
        <w:t>website</w:t>
      </w:r>
      <w:r w:rsidR="00D3742E">
        <w:rPr>
          <w:rFonts w:ascii="Verdana" w:hAnsi="Verdana"/>
          <w:bCs/>
          <w:sz w:val="20"/>
          <w:szCs w:val="20"/>
        </w:rPr>
        <w:t xml:space="preserve"> - </w:t>
      </w:r>
      <w:r w:rsidR="00D3742E" w:rsidRPr="00D3742E">
        <w:rPr>
          <w:rFonts w:ascii="Verdana" w:hAnsi="Verdana"/>
          <w:b/>
          <w:sz w:val="20"/>
          <w:szCs w:val="20"/>
        </w:rPr>
        <w:t>keyword</w:t>
      </w:r>
      <w:r w:rsidR="00F06675">
        <w:rPr>
          <w:rFonts w:ascii="Verdana" w:hAnsi="Verdana"/>
          <w:bCs/>
          <w:sz w:val="20"/>
          <w:szCs w:val="20"/>
        </w:rPr>
        <w:t xml:space="preserve">: </w:t>
      </w:r>
    </w:p>
    <w:p w14:paraId="78E170D9" w14:textId="44485B08" w:rsidR="00811017" w:rsidRPr="00D3742E" w:rsidRDefault="00F06675" w:rsidP="00F06675">
      <w:pPr>
        <w:pStyle w:val="ListParagraph"/>
        <w:numPr>
          <w:ilvl w:val="1"/>
          <w:numId w:val="20"/>
        </w:numPr>
        <w:rPr>
          <w:rFonts w:ascii="Verdana" w:hAnsi="Verdana"/>
          <w:bCs/>
          <w:sz w:val="20"/>
          <w:szCs w:val="20"/>
        </w:rPr>
      </w:pPr>
      <w:r w:rsidRPr="00D3742E">
        <w:rPr>
          <w:rFonts w:ascii="Verdana" w:hAnsi="Verdana" w:cs="Arial"/>
          <w:color w:val="000000"/>
          <w:sz w:val="20"/>
          <w:szCs w:val="20"/>
          <w:shd w:val="clear" w:color="auto" w:fill="FFFFFF"/>
        </w:rPr>
        <w:t>Gateway: Patient Gateway </w:t>
      </w:r>
      <w:hyperlink r:id="rId10" w:history="1">
        <w:r w:rsidRPr="00D3742E">
          <w:rPr>
            <w:rStyle w:val="Hyperlink"/>
            <w:rFonts w:ascii="Verdana" w:hAnsi="Verdana" w:cs="Arial"/>
            <w:sz w:val="20"/>
            <w:szCs w:val="20"/>
            <w:shd w:val="clear" w:color="auto" w:fill="FFFFFF"/>
          </w:rPr>
          <w:t>Enrollment Instructions</w:t>
        </w:r>
      </w:hyperlink>
    </w:p>
    <w:p w14:paraId="7C806EA0" w14:textId="7D715847" w:rsidR="00442C19" w:rsidRDefault="00442C19" w:rsidP="009F2769">
      <w:pPr>
        <w:rPr>
          <w:rFonts w:ascii="Verdana" w:hAnsi="Verdana"/>
          <w:b/>
        </w:rPr>
      </w:pPr>
    </w:p>
    <w:p w14:paraId="4AB1C335" w14:textId="4586EDED" w:rsidR="00442C19" w:rsidRDefault="00442C19" w:rsidP="00442C19">
      <w:pPr>
        <w:rPr>
          <w:rFonts w:ascii="Verdana" w:hAnsi="Verdana"/>
          <w:b/>
        </w:rPr>
      </w:pPr>
      <w:r w:rsidRPr="00C03494">
        <w:rPr>
          <w:rFonts w:ascii="Verdana" w:hAnsi="Verdana"/>
          <w:b/>
        </w:rPr>
        <w:t>Team feedback, questions, project ideas</w:t>
      </w:r>
      <w:r w:rsidR="00A72CEA">
        <w:rPr>
          <w:rFonts w:ascii="Verdana" w:hAnsi="Verdana"/>
          <w:b/>
        </w:rPr>
        <w:t>, training needs</w:t>
      </w:r>
      <w:r w:rsidRPr="00C03494">
        <w:rPr>
          <w:rFonts w:ascii="Verdana" w:hAnsi="Verdana"/>
          <w:b/>
        </w:rPr>
        <w:t xml:space="preserve"> and/or resource sharing?</w:t>
      </w:r>
    </w:p>
    <w:p w14:paraId="64627EBA" w14:textId="78D8520A" w:rsidR="00E15FD1" w:rsidRPr="00673438" w:rsidRDefault="004641ED" w:rsidP="00E15FD1">
      <w:pPr>
        <w:pStyle w:val="ListParagraph"/>
        <w:numPr>
          <w:ilvl w:val="0"/>
          <w:numId w:val="23"/>
        </w:numPr>
        <w:rPr>
          <w:rFonts w:ascii="Verdana" w:hAnsi="Verdana"/>
          <w:bCs/>
          <w:color w:val="7030A0"/>
          <w:sz w:val="20"/>
          <w:szCs w:val="20"/>
        </w:rPr>
      </w:pPr>
      <w:r w:rsidRPr="00673438">
        <w:rPr>
          <w:rFonts w:ascii="Verdana" w:hAnsi="Verdana"/>
          <w:b/>
          <w:color w:val="7030A0"/>
          <w:sz w:val="20"/>
          <w:szCs w:val="20"/>
        </w:rPr>
        <w:t>A</w:t>
      </w:r>
      <w:r w:rsidR="00E15FD1" w:rsidRPr="00673438">
        <w:rPr>
          <w:rFonts w:ascii="Verdana" w:hAnsi="Verdana"/>
          <w:b/>
          <w:color w:val="7030A0"/>
          <w:sz w:val="20"/>
          <w:szCs w:val="20"/>
        </w:rPr>
        <w:t xml:space="preserve">ffordable </w:t>
      </w:r>
      <w:r w:rsidR="00E60E6A" w:rsidRPr="00673438">
        <w:rPr>
          <w:rFonts w:ascii="Verdana" w:hAnsi="Verdana"/>
          <w:b/>
          <w:color w:val="7030A0"/>
          <w:sz w:val="20"/>
          <w:szCs w:val="20"/>
        </w:rPr>
        <w:t>air transport</w:t>
      </w:r>
      <w:r w:rsidR="00E60E6A" w:rsidRPr="00673438">
        <w:rPr>
          <w:rFonts w:ascii="Verdana" w:hAnsi="Verdana"/>
          <w:bCs/>
          <w:color w:val="7030A0"/>
          <w:sz w:val="20"/>
          <w:szCs w:val="20"/>
        </w:rPr>
        <w:t>–</w:t>
      </w:r>
      <w:r w:rsidR="0034393C" w:rsidRPr="00673438">
        <w:rPr>
          <w:rFonts w:ascii="Verdana" w:hAnsi="Verdana"/>
          <w:bCs/>
          <w:color w:val="7030A0"/>
          <w:sz w:val="20"/>
          <w:szCs w:val="20"/>
        </w:rPr>
        <w:t xml:space="preserve"> member asked about a volunteer pilot program. Please see our</w:t>
      </w:r>
      <w:r w:rsidR="00E60E6A" w:rsidRPr="00673438">
        <w:rPr>
          <w:rFonts w:ascii="Verdana" w:hAnsi="Verdana"/>
          <w:bCs/>
          <w:color w:val="7030A0"/>
          <w:sz w:val="20"/>
          <w:szCs w:val="20"/>
        </w:rPr>
        <w:t xml:space="preserve"> </w:t>
      </w:r>
      <w:hyperlink r:id="rId11" w:anchor="AirTransport" w:history="1">
        <w:r w:rsidR="00E60E6A" w:rsidRPr="00673438">
          <w:rPr>
            <w:rStyle w:val="Hyperlink"/>
            <w:rFonts w:ascii="Verdana" w:hAnsi="Verdana" w:cs="Arial"/>
            <w:sz w:val="20"/>
            <w:szCs w:val="20"/>
            <w:shd w:val="clear" w:color="auto" w:fill="FFFFFF"/>
          </w:rPr>
          <w:t>Air Transportation</w:t>
        </w:r>
      </w:hyperlink>
      <w:r w:rsidR="00E60E6A" w:rsidRPr="00673438">
        <w:rPr>
          <w:rFonts w:ascii="Verdana" w:hAnsi="Verdana"/>
          <w:sz w:val="20"/>
          <w:szCs w:val="20"/>
        </w:rPr>
        <w:t xml:space="preserve"> </w:t>
      </w:r>
      <w:r w:rsidR="00E60E6A" w:rsidRPr="00673438">
        <w:rPr>
          <w:rFonts w:ascii="Verdana" w:hAnsi="Verdana"/>
          <w:bCs/>
          <w:color w:val="7030A0"/>
          <w:sz w:val="20"/>
          <w:szCs w:val="20"/>
        </w:rPr>
        <w:t>list, Note on p 1</w:t>
      </w:r>
      <w:r w:rsidR="0034393C" w:rsidRPr="00673438">
        <w:rPr>
          <w:rFonts w:ascii="Verdana" w:hAnsi="Verdana"/>
          <w:bCs/>
          <w:color w:val="7030A0"/>
          <w:sz w:val="20"/>
          <w:szCs w:val="20"/>
        </w:rPr>
        <w:t xml:space="preserve"> about a program that says they can connect patients to all available programs</w:t>
      </w:r>
      <w:r w:rsidR="00E60E6A" w:rsidRPr="00673438">
        <w:rPr>
          <w:rFonts w:ascii="Verdana" w:hAnsi="Verdana"/>
          <w:bCs/>
          <w:color w:val="7030A0"/>
          <w:sz w:val="20"/>
          <w:szCs w:val="20"/>
        </w:rPr>
        <w:t xml:space="preserve"> “</w:t>
      </w:r>
      <w:r w:rsidR="00E60E6A" w:rsidRPr="00673438">
        <w:rPr>
          <w:rFonts w:ascii="Verdana" w:hAnsi="Verdana"/>
          <w:b/>
          <w:bCs/>
          <w:sz w:val="20"/>
          <w:szCs w:val="20"/>
        </w:rPr>
        <w:t>Patient Travel Referral Patient Travel Referral</w:t>
      </w:r>
      <w:r w:rsidR="00E60E6A" w:rsidRPr="00673438">
        <w:rPr>
          <w:rFonts w:ascii="Verdana" w:hAnsi="Verdana"/>
          <w:sz w:val="20"/>
          <w:szCs w:val="20"/>
        </w:rPr>
        <w:t xml:space="preserve">, a program of Mercy Medical Angels, provides referrals to help available from the </w:t>
      </w:r>
      <w:r w:rsidR="00E60E6A" w:rsidRPr="00673438">
        <w:rPr>
          <w:rFonts w:ascii="Verdana" w:hAnsi="Verdana"/>
          <w:b/>
          <w:bCs/>
          <w:sz w:val="20"/>
          <w:szCs w:val="20"/>
        </w:rPr>
        <w:t>national charitable medical transportation network</w:t>
      </w:r>
      <w:r w:rsidR="00E60E6A" w:rsidRPr="00673438">
        <w:rPr>
          <w:rFonts w:ascii="Verdana" w:hAnsi="Verdana"/>
          <w:sz w:val="20"/>
          <w:szCs w:val="20"/>
        </w:rPr>
        <w:t xml:space="preserve">. Referral Request: </w:t>
      </w:r>
      <w:hyperlink r:id="rId12" w:history="1">
        <w:r w:rsidR="00E60E6A" w:rsidRPr="00673438">
          <w:rPr>
            <w:rStyle w:val="Hyperlink"/>
            <w:rFonts w:ascii="Verdana" w:hAnsi="Verdana"/>
            <w:sz w:val="20"/>
            <w:szCs w:val="20"/>
          </w:rPr>
          <w:t>www.patienttravel.org/</w:t>
        </w:r>
      </w:hyperlink>
      <w:r w:rsidR="00E60E6A" w:rsidRPr="00673438">
        <w:rPr>
          <w:rFonts w:ascii="Verdana" w:hAnsi="Verdana"/>
          <w:sz w:val="20"/>
          <w:szCs w:val="20"/>
        </w:rPr>
        <w:t xml:space="preserve"> Note: all referrals are processed through the website.”</w:t>
      </w:r>
    </w:p>
    <w:p w14:paraId="72B5F1C6" w14:textId="2CE2DEAB" w:rsidR="00D25D7B" w:rsidRPr="00673438" w:rsidRDefault="00E60E6A" w:rsidP="00E15FD1">
      <w:pPr>
        <w:pStyle w:val="ListParagraph"/>
        <w:numPr>
          <w:ilvl w:val="0"/>
          <w:numId w:val="23"/>
        </w:numPr>
        <w:rPr>
          <w:rFonts w:ascii="Verdana" w:hAnsi="Verdana"/>
          <w:color w:val="7030A0"/>
          <w:sz w:val="20"/>
          <w:szCs w:val="20"/>
        </w:rPr>
      </w:pPr>
      <w:r w:rsidRPr="00673438">
        <w:rPr>
          <w:rFonts w:ascii="Verdana" w:hAnsi="Verdana"/>
          <w:b/>
          <w:color w:val="7030A0"/>
          <w:sz w:val="20"/>
          <w:szCs w:val="20"/>
        </w:rPr>
        <w:lastRenderedPageBreak/>
        <w:t>Special assistance for patients with disabilities traveling through Logan airport?</w:t>
      </w:r>
      <w:r w:rsidRPr="00673438">
        <w:rPr>
          <w:rFonts w:ascii="Verdana" w:hAnsi="Verdana"/>
          <w:bCs/>
          <w:color w:val="7030A0"/>
          <w:sz w:val="20"/>
          <w:szCs w:val="20"/>
        </w:rPr>
        <w:t xml:space="preserve"> (Blake 11 pts) SW is familiar with the </w:t>
      </w:r>
      <w:r w:rsidRPr="00673438">
        <w:rPr>
          <w:rStyle w:val="Strong"/>
          <w:rFonts w:ascii="Verdana" w:hAnsi="Verdana" w:cs="Arial"/>
          <w:color w:val="7030A0"/>
          <w:sz w:val="20"/>
          <w:szCs w:val="20"/>
          <w:shd w:val="clear" w:color="auto" w:fill="FFFFFF"/>
        </w:rPr>
        <w:t>Logan Airport Medical Patient Assistance Program (LAMPAP)</w:t>
      </w:r>
      <w:r w:rsidRPr="00673438">
        <w:rPr>
          <w:rFonts w:ascii="Verdana" w:hAnsi="Verdana" w:cs="Arial"/>
          <w:color w:val="7030A0"/>
          <w:sz w:val="20"/>
          <w:szCs w:val="20"/>
          <w:shd w:val="clear" w:color="auto" w:fill="FFFFFF"/>
        </w:rPr>
        <w:t> program (</w:t>
      </w:r>
      <w:proofErr w:type="spellStart"/>
      <w:r w:rsidRPr="00673438">
        <w:rPr>
          <w:rFonts w:ascii="Verdana" w:hAnsi="Verdana" w:cs="Arial"/>
          <w:color w:val="7030A0"/>
          <w:sz w:val="20"/>
          <w:szCs w:val="20"/>
          <w:shd w:val="clear" w:color="auto" w:fill="FFFFFF"/>
        </w:rPr>
        <w:t>Massport</w:t>
      </w:r>
      <w:proofErr w:type="spellEnd"/>
      <w:r w:rsidRPr="00673438">
        <w:rPr>
          <w:rFonts w:ascii="Verdana" w:hAnsi="Verdana" w:cs="Arial"/>
          <w:color w:val="7030A0"/>
          <w:sz w:val="20"/>
          <w:szCs w:val="20"/>
          <w:shd w:val="clear" w:color="auto" w:fill="FFFFFF"/>
        </w:rPr>
        <w:t xml:space="preserve"> program created to alleviate the arrival and departure-related stress of traveling through Boston Logan for passengers and their companions who come to Boston for medical assistance. More information: </w:t>
      </w:r>
      <w:hyperlink r:id="rId13" w:anchor="LAMPAP" w:history="1">
        <w:r w:rsidRPr="00673438">
          <w:rPr>
            <w:rStyle w:val="Hyperlink"/>
            <w:rFonts w:ascii="Verdana" w:hAnsi="Verdana" w:cs="Arial"/>
            <w:sz w:val="20"/>
            <w:szCs w:val="20"/>
            <w:shd w:val="clear" w:color="auto" w:fill="FFFFFF"/>
          </w:rPr>
          <w:t>LAMPAP</w:t>
        </w:r>
      </w:hyperlink>
      <w:r w:rsidRPr="00673438">
        <w:rPr>
          <w:rFonts w:ascii="Verdana" w:hAnsi="Verdana"/>
          <w:color w:val="7030A0"/>
          <w:sz w:val="20"/>
          <w:szCs w:val="20"/>
        </w:rPr>
        <w:t>). Unfortunately</w:t>
      </w:r>
      <w:r w:rsidR="0034393C" w:rsidRPr="00673438">
        <w:rPr>
          <w:rFonts w:ascii="Verdana" w:hAnsi="Verdana"/>
          <w:color w:val="7030A0"/>
          <w:sz w:val="20"/>
          <w:szCs w:val="20"/>
        </w:rPr>
        <w:t>,</w:t>
      </w:r>
      <w:r w:rsidRPr="00673438">
        <w:rPr>
          <w:rFonts w:ascii="Verdana" w:hAnsi="Verdana"/>
          <w:color w:val="7030A0"/>
          <w:sz w:val="20"/>
          <w:szCs w:val="20"/>
        </w:rPr>
        <w:t xml:space="preserve"> it doesn’t fully meet the needs of patients with mental health concerns</w:t>
      </w:r>
      <w:r w:rsidR="005E454E" w:rsidRPr="00673438">
        <w:rPr>
          <w:rFonts w:ascii="Verdana" w:hAnsi="Verdana"/>
          <w:color w:val="7030A0"/>
          <w:sz w:val="20"/>
          <w:szCs w:val="20"/>
        </w:rPr>
        <w:t xml:space="preserve"> and</w:t>
      </w:r>
      <w:r w:rsidR="00B13299" w:rsidRPr="00673438">
        <w:rPr>
          <w:rFonts w:ascii="Verdana" w:hAnsi="Verdana"/>
          <w:color w:val="7030A0"/>
          <w:sz w:val="20"/>
          <w:szCs w:val="20"/>
        </w:rPr>
        <w:t xml:space="preserve"> we</w:t>
      </w:r>
      <w:r w:rsidR="00CC55ED" w:rsidRPr="00673438">
        <w:rPr>
          <w:rFonts w:ascii="Verdana" w:hAnsi="Verdana"/>
          <w:color w:val="7030A0"/>
          <w:sz w:val="20"/>
          <w:szCs w:val="20"/>
        </w:rPr>
        <w:t xml:space="preserve"> aren’t aware of other options</w:t>
      </w:r>
      <w:r w:rsidR="00B13299" w:rsidRPr="00673438">
        <w:rPr>
          <w:rFonts w:ascii="Verdana" w:hAnsi="Verdana"/>
          <w:color w:val="7030A0"/>
          <w:sz w:val="20"/>
          <w:szCs w:val="20"/>
        </w:rPr>
        <w:t>. Perhaps with additional advocacy they can modify their program?</w:t>
      </w:r>
      <w:r w:rsidR="00B05D40" w:rsidRPr="00673438">
        <w:rPr>
          <w:rFonts w:ascii="Verdana" w:hAnsi="Verdana"/>
          <w:color w:val="7030A0"/>
          <w:sz w:val="20"/>
          <w:szCs w:val="20"/>
        </w:rPr>
        <w:t xml:space="preserve"> </w:t>
      </w:r>
      <w:hyperlink r:id="rId14" w:history="1">
        <w:r w:rsidR="005E454E" w:rsidRPr="00673438">
          <w:rPr>
            <w:rFonts w:ascii="Verdana" w:hAnsi="Verdana"/>
            <w:color w:val="7030A0"/>
            <w:sz w:val="20"/>
            <w:szCs w:val="20"/>
          </w:rPr>
          <w:t>Ellen</w:t>
        </w:r>
      </w:hyperlink>
      <w:r w:rsidR="005E454E" w:rsidRPr="00673438">
        <w:rPr>
          <w:rFonts w:ascii="Verdana" w:hAnsi="Verdana"/>
          <w:color w:val="7030A0"/>
          <w:sz w:val="20"/>
          <w:szCs w:val="20"/>
        </w:rPr>
        <w:t xml:space="preserve"> to follow up with member and connect with MGH Disability Manager (Zary Amirhosseini) </w:t>
      </w:r>
      <w:r w:rsidR="00673438" w:rsidRPr="00673438">
        <w:rPr>
          <w:rFonts w:ascii="Verdana" w:hAnsi="Verdana"/>
          <w:color w:val="7030A0"/>
          <w:sz w:val="20"/>
          <w:szCs w:val="20"/>
        </w:rPr>
        <w:t>as</w:t>
      </w:r>
      <w:r w:rsidR="005E454E" w:rsidRPr="00673438">
        <w:rPr>
          <w:rFonts w:ascii="Verdana" w:hAnsi="Verdana"/>
          <w:color w:val="7030A0"/>
          <w:sz w:val="20"/>
          <w:szCs w:val="20"/>
        </w:rPr>
        <w:t xml:space="preserve"> appropriate.</w:t>
      </w:r>
      <w:r w:rsidR="005E454E" w:rsidRPr="00673438">
        <w:rPr>
          <w:rStyle w:val="Hyperlink"/>
          <w:rFonts w:ascii="Verdana" w:hAnsi="Verdana" w:cs="Arial"/>
          <w:sz w:val="20"/>
          <w:szCs w:val="20"/>
        </w:rPr>
        <w:t xml:space="preserve"> </w:t>
      </w:r>
    </w:p>
    <w:p w14:paraId="0EC0B569" w14:textId="151C12C2" w:rsidR="00E15FD1" w:rsidRPr="00673438" w:rsidRDefault="00B05D40" w:rsidP="00E15FD1">
      <w:pPr>
        <w:pStyle w:val="ListParagraph"/>
        <w:numPr>
          <w:ilvl w:val="0"/>
          <w:numId w:val="23"/>
        </w:numPr>
        <w:rPr>
          <w:rFonts w:ascii="Verdana" w:hAnsi="Verdana"/>
          <w:bCs/>
          <w:color w:val="7030A0"/>
          <w:sz w:val="20"/>
          <w:szCs w:val="20"/>
        </w:rPr>
      </w:pPr>
      <w:r w:rsidRPr="00673438">
        <w:rPr>
          <w:rFonts w:ascii="Verdana" w:hAnsi="Verdana"/>
          <w:b/>
          <w:color w:val="7030A0"/>
          <w:sz w:val="20"/>
          <w:szCs w:val="20"/>
        </w:rPr>
        <w:t xml:space="preserve">Medical </w:t>
      </w:r>
      <w:r w:rsidR="00E15FD1" w:rsidRPr="00673438">
        <w:rPr>
          <w:rFonts w:ascii="Verdana" w:hAnsi="Verdana"/>
          <w:b/>
          <w:color w:val="7030A0"/>
          <w:sz w:val="20"/>
          <w:szCs w:val="20"/>
        </w:rPr>
        <w:t>Escorts</w:t>
      </w:r>
      <w:r w:rsidR="00E15FD1" w:rsidRPr="00673438">
        <w:rPr>
          <w:rFonts w:ascii="Verdana" w:hAnsi="Verdana"/>
          <w:bCs/>
          <w:color w:val="7030A0"/>
          <w:sz w:val="20"/>
          <w:szCs w:val="20"/>
        </w:rPr>
        <w:t xml:space="preserve"> </w:t>
      </w:r>
      <w:r w:rsidRPr="00673438">
        <w:rPr>
          <w:rFonts w:ascii="Verdana" w:hAnsi="Verdana"/>
          <w:bCs/>
          <w:color w:val="7030A0"/>
          <w:sz w:val="20"/>
          <w:szCs w:val="20"/>
        </w:rPr>
        <w:t>– thanks for reporting broken links</w:t>
      </w:r>
    </w:p>
    <w:p w14:paraId="336CA045" w14:textId="1493A8DA" w:rsidR="00321AE3" w:rsidRPr="00673438" w:rsidRDefault="00321AE3" w:rsidP="00321AE3">
      <w:pPr>
        <w:pStyle w:val="ListParagraph"/>
        <w:numPr>
          <w:ilvl w:val="1"/>
          <w:numId w:val="23"/>
        </w:numPr>
        <w:rPr>
          <w:rFonts w:ascii="Verdana" w:hAnsi="Verdana"/>
          <w:bCs/>
          <w:color w:val="7030A0"/>
          <w:sz w:val="20"/>
          <w:szCs w:val="20"/>
        </w:rPr>
      </w:pPr>
      <w:r w:rsidRPr="00673438">
        <w:rPr>
          <w:rFonts w:ascii="Verdana" w:hAnsi="Verdana"/>
          <w:bCs/>
          <w:color w:val="7030A0"/>
          <w:sz w:val="20"/>
          <w:szCs w:val="20"/>
        </w:rPr>
        <w:t xml:space="preserve">Corrected broken link in:  </w:t>
      </w:r>
      <w:r w:rsidR="00B05D40" w:rsidRPr="00673438">
        <w:rPr>
          <w:rFonts w:ascii="Verdana" w:hAnsi="Verdana" w:cs="Arial"/>
          <w:color w:val="000000"/>
          <w:sz w:val="20"/>
          <w:szCs w:val="20"/>
          <w:shd w:val="clear" w:color="auto" w:fill="FFFFFF"/>
        </w:rPr>
        <w:t>Escorts, Medical- </w:t>
      </w:r>
      <w:hyperlink r:id="rId15" w:history="1">
        <w:r w:rsidR="00B05D40" w:rsidRPr="00673438">
          <w:rPr>
            <w:rStyle w:val="Hyperlink"/>
            <w:rFonts w:ascii="Verdana" w:hAnsi="Verdana" w:cs="Arial"/>
            <w:sz w:val="20"/>
            <w:szCs w:val="20"/>
            <w:shd w:val="clear" w:color="auto" w:fill="FFFFFF"/>
          </w:rPr>
          <w:t>patient handout</w:t>
        </w:r>
      </w:hyperlink>
      <w:r w:rsidR="008E552E" w:rsidRPr="00673438">
        <w:rPr>
          <w:rFonts w:ascii="Verdana" w:hAnsi="Verdana"/>
          <w:sz w:val="20"/>
          <w:szCs w:val="20"/>
        </w:rPr>
        <w:t xml:space="preserve"> </w:t>
      </w:r>
      <w:r w:rsidR="008E552E" w:rsidRPr="00673438">
        <w:rPr>
          <w:rFonts w:ascii="Verdana" w:hAnsi="Verdana"/>
          <w:bCs/>
          <w:color w:val="7030A0"/>
          <w:sz w:val="20"/>
          <w:szCs w:val="20"/>
        </w:rPr>
        <w:t>and link to</w:t>
      </w:r>
      <w:r w:rsidR="008E552E" w:rsidRPr="00673438">
        <w:rPr>
          <w:rFonts w:ascii="Verdana" w:hAnsi="Verdana"/>
          <w:sz w:val="20"/>
          <w:szCs w:val="20"/>
        </w:rPr>
        <w:t xml:space="preserve"> </w:t>
      </w:r>
      <w:hyperlink r:id="rId16" w:history="1">
        <w:r w:rsidR="008E552E" w:rsidRPr="00673438">
          <w:rPr>
            <w:rStyle w:val="Hyperlink"/>
            <w:rFonts w:ascii="Verdana" w:hAnsi="Verdana" w:cs="Arial"/>
            <w:sz w:val="20"/>
            <w:szCs w:val="20"/>
            <w:shd w:val="clear" w:color="auto" w:fill="FFFFFF"/>
          </w:rPr>
          <w:t>Escorts, Medical</w:t>
        </w:r>
      </w:hyperlink>
      <w:r w:rsidR="008E552E" w:rsidRPr="00673438">
        <w:rPr>
          <w:rFonts w:ascii="Verdana" w:hAnsi="Verdana" w:cs="Arial"/>
          <w:color w:val="000000"/>
          <w:sz w:val="20"/>
          <w:szCs w:val="20"/>
          <w:shd w:val="clear" w:color="auto" w:fill="FFFFFF"/>
        </w:rPr>
        <w:t> (see "In need of a medical escort?")</w:t>
      </w:r>
    </w:p>
    <w:p w14:paraId="259012F2" w14:textId="37B62A1F" w:rsidR="008E552E" w:rsidRPr="00673438" w:rsidRDefault="00F357B6" w:rsidP="004641ED">
      <w:pPr>
        <w:pStyle w:val="ListParagraph"/>
        <w:numPr>
          <w:ilvl w:val="1"/>
          <w:numId w:val="23"/>
        </w:numPr>
        <w:rPr>
          <w:rFonts w:ascii="Verdana" w:hAnsi="Verdana"/>
          <w:bCs/>
          <w:color w:val="7030A0"/>
          <w:sz w:val="20"/>
          <w:szCs w:val="20"/>
        </w:rPr>
      </w:pPr>
      <w:r w:rsidRPr="00673438">
        <w:rPr>
          <w:rFonts w:ascii="Verdana" w:hAnsi="Verdana"/>
          <w:bCs/>
          <w:color w:val="7030A0"/>
          <w:sz w:val="20"/>
          <w:szCs w:val="20"/>
        </w:rPr>
        <w:t>Unfortunately,</w:t>
      </w:r>
      <w:r w:rsidR="00B05D40" w:rsidRPr="00673438">
        <w:rPr>
          <w:rFonts w:ascii="Verdana" w:hAnsi="Verdana"/>
          <w:bCs/>
          <w:color w:val="7030A0"/>
          <w:sz w:val="20"/>
          <w:szCs w:val="20"/>
        </w:rPr>
        <w:t xml:space="preserve"> limited options for free/low cost.</w:t>
      </w:r>
      <w:r w:rsidR="008E552E" w:rsidRPr="00673438">
        <w:rPr>
          <w:rFonts w:ascii="Verdana" w:hAnsi="Verdana"/>
          <w:bCs/>
          <w:color w:val="7030A0"/>
          <w:sz w:val="20"/>
          <w:szCs w:val="20"/>
        </w:rPr>
        <w:t xml:space="preserve"> For Boston Residents: </w:t>
      </w:r>
      <w:hyperlink r:id="rId17" w:tgtFrame="_blank" w:tooltip="Friendship Works" w:history="1">
        <w:r w:rsidR="008E552E" w:rsidRPr="00673438">
          <w:rPr>
            <w:rStyle w:val="Hyperlink"/>
            <w:rFonts w:ascii="Verdana" w:hAnsi="Verdana"/>
            <w:b/>
            <w:bCs/>
            <w:sz w:val="20"/>
            <w:szCs w:val="20"/>
          </w:rPr>
          <w:t>Friendship Works</w:t>
        </w:r>
      </w:hyperlink>
      <w:r w:rsidR="008E552E" w:rsidRPr="00673438">
        <w:rPr>
          <w:rStyle w:val="Strong"/>
          <w:rFonts w:ascii="Verdana" w:hAnsi="Verdana"/>
          <w:sz w:val="20"/>
          <w:szCs w:val="20"/>
        </w:rPr>
        <w:t> </w:t>
      </w:r>
      <w:r w:rsidR="008E552E" w:rsidRPr="00673438">
        <w:rPr>
          <w:rFonts w:ascii="Verdana" w:hAnsi="Verdana"/>
          <w:sz w:val="20"/>
          <w:szCs w:val="20"/>
        </w:rPr>
        <w:t xml:space="preserve">- </w:t>
      </w:r>
      <w:r w:rsidR="008E552E" w:rsidRPr="00673438">
        <w:rPr>
          <w:rStyle w:val="Strong"/>
          <w:rFonts w:ascii="Verdana" w:hAnsi="Verdana"/>
          <w:sz w:val="20"/>
          <w:szCs w:val="20"/>
        </w:rPr>
        <w:t>Boston Residents only</w:t>
      </w:r>
      <w:r w:rsidR="008E552E" w:rsidRPr="00673438">
        <w:rPr>
          <w:rFonts w:ascii="Verdana" w:hAnsi="Verdana"/>
          <w:sz w:val="20"/>
          <w:szCs w:val="20"/>
        </w:rPr>
        <w:t xml:space="preserve"> (formerly Match-Up Interfaith Volunteers) 617-482-1510.</w:t>
      </w:r>
    </w:p>
    <w:p w14:paraId="7F2CD82A" w14:textId="5D871610" w:rsidR="00B05D40" w:rsidRPr="00673438" w:rsidRDefault="008E552E" w:rsidP="00C27635">
      <w:pPr>
        <w:pStyle w:val="ListParagraph"/>
        <w:numPr>
          <w:ilvl w:val="1"/>
          <w:numId w:val="23"/>
        </w:numPr>
        <w:rPr>
          <w:rFonts w:ascii="Verdana" w:hAnsi="Verdana"/>
          <w:bCs/>
          <w:color w:val="7030A0"/>
          <w:sz w:val="20"/>
          <w:szCs w:val="20"/>
        </w:rPr>
      </w:pPr>
      <w:r w:rsidRPr="00673438">
        <w:rPr>
          <w:rFonts w:ascii="Verdana" w:hAnsi="Verdana"/>
          <w:bCs/>
          <w:color w:val="7030A0"/>
          <w:sz w:val="20"/>
          <w:szCs w:val="20"/>
        </w:rPr>
        <w:t>For non-Boston residents t</w:t>
      </w:r>
      <w:r w:rsidR="00B05D40" w:rsidRPr="00673438">
        <w:rPr>
          <w:rFonts w:ascii="Verdana" w:hAnsi="Verdana"/>
          <w:bCs/>
          <w:color w:val="7030A0"/>
          <w:sz w:val="20"/>
          <w:szCs w:val="20"/>
        </w:rPr>
        <w:t xml:space="preserve">his is challenge especially for short distances/times or if </w:t>
      </w:r>
      <w:r w:rsidR="00C27635" w:rsidRPr="00673438">
        <w:rPr>
          <w:rFonts w:ascii="Verdana" w:hAnsi="Verdana"/>
          <w:bCs/>
          <w:color w:val="7030A0"/>
          <w:sz w:val="20"/>
          <w:szCs w:val="20"/>
        </w:rPr>
        <w:t>request</w:t>
      </w:r>
      <w:r w:rsidR="00B05D40" w:rsidRPr="00673438">
        <w:rPr>
          <w:rFonts w:ascii="Verdana" w:hAnsi="Verdana"/>
          <w:bCs/>
          <w:color w:val="7030A0"/>
          <w:sz w:val="20"/>
          <w:szCs w:val="20"/>
        </w:rPr>
        <w:t xml:space="preserve"> </w:t>
      </w:r>
      <w:r w:rsidR="00C27635" w:rsidRPr="00673438">
        <w:rPr>
          <w:rFonts w:ascii="Verdana" w:hAnsi="Verdana"/>
          <w:bCs/>
          <w:color w:val="7030A0"/>
          <w:sz w:val="20"/>
          <w:szCs w:val="20"/>
        </w:rPr>
        <w:t>is for</w:t>
      </w:r>
      <w:r w:rsidR="00B05D40" w:rsidRPr="00673438">
        <w:rPr>
          <w:rFonts w:ascii="Verdana" w:hAnsi="Verdana"/>
          <w:bCs/>
          <w:color w:val="7030A0"/>
          <w:sz w:val="20"/>
          <w:szCs w:val="20"/>
        </w:rPr>
        <w:t xml:space="preserve"> medical observation- may be beyond the scope.</w:t>
      </w:r>
      <w:r w:rsidR="00C27635" w:rsidRPr="00673438">
        <w:rPr>
          <w:rFonts w:ascii="Verdana" w:hAnsi="Verdana"/>
          <w:bCs/>
          <w:color w:val="7030A0"/>
          <w:sz w:val="20"/>
          <w:szCs w:val="20"/>
        </w:rPr>
        <w:t xml:space="preserve"> </w:t>
      </w:r>
      <w:r w:rsidRPr="00673438">
        <w:rPr>
          <w:rFonts w:ascii="Verdana" w:hAnsi="Verdana"/>
          <w:bCs/>
          <w:color w:val="7030A0"/>
          <w:sz w:val="20"/>
          <w:szCs w:val="20"/>
        </w:rPr>
        <w:t>This is a service gap- no simple answer. May need to be communicated back to medical teams, perhaps discussed at administrative levels</w:t>
      </w:r>
      <w:r w:rsidR="00B05D40" w:rsidRPr="00673438">
        <w:rPr>
          <w:rFonts w:ascii="Verdana" w:hAnsi="Verdana"/>
          <w:bCs/>
          <w:color w:val="7030A0"/>
          <w:sz w:val="20"/>
          <w:szCs w:val="20"/>
        </w:rPr>
        <w:t xml:space="preserve">. </w:t>
      </w:r>
    </w:p>
    <w:p w14:paraId="7546BACD" w14:textId="357E4A71" w:rsidR="00D25D7B" w:rsidRPr="00673438" w:rsidRDefault="00B05D40" w:rsidP="004641ED">
      <w:pPr>
        <w:pStyle w:val="ListParagraph"/>
        <w:numPr>
          <w:ilvl w:val="1"/>
          <w:numId w:val="23"/>
        </w:numPr>
        <w:rPr>
          <w:rFonts w:ascii="Verdana" w:hAnsi="Verdana"/>
          <w:bCs/>
          <w:color w:val="7030A0"/>
          <w:sz w:val="20"/>
          <w:szCs w:val="20"/>
        </w:rPr>
      </w:pPr>
      <w:r w:rsidRPr="00673438">
        <w:rPr>
          <w:rFonts w:ascii="Verdana" w:hAnsi="Verdana"/>
          <w:bCs/>
          <w:color w:val="7030A0"/>
          <w:sz w:val="20"/>
          <w:szCs w:val="20"/>
        </w:rPr>
        <w:t xml:space="preserve">CM colleague had </w:t>
      </w:r>
      <w:r w:rsidR="00C27635" w:rsidRPr="00673438">
        <w:rPr>
          <w:rFonts w:ascii="Verdana" w:hAnsi="Verdana"/>
          <w:bCs/>
          <w:color w:val="7030A0"/>
          <w:sz w:val="20"/>
          <w:szCs w:val="20"/>
        </w:rPr>
        <w:t>shared</w:t>
      </w:r>
      <w:r w:rsidRPr="00673438">
        <w:rPr>
          <w:rFonts w:ascii="Verdana" w:hAnsi="Verdana"/>
          <w:bCs/>
          <w:color w:val="7030A0"/>
          <w:sz w:val="20"/>
          <w:szCs w:val="20"/>
        </w:rPr>
        <w:t xml:space="preserve"> that these two agencies offer medical escorts: </w:t>
      </w:r>
      <w:r w:rsidR="00D25D7B" w:rsidRPr="00673438">
        <w:rPr>
          <w:rFonts w:ascii="Verdana" w:hAnsi="Verdana"/>
          <w:bCs/>
          <w:color w:val="7030A0"/>
          <w:sz w:val="20"/>
          <w:szCs w:val="20"/>
        </w:rPr>
        <w:t>Ezra home care, Senior Bridge</w:t>
      </w:r>
      <w:r w:rsidRPr="00673438">
        <w:rPr>
          <w:rFonts w:ascii="Verdana" w:hAnsi="Verdana"/>
          <w:bCs/>
          <w:color w:val="7030A0"/>
          <w:sz w:val="20"/>
          <w:szCs w:val="20"/>
        </w:rPr>
        <w:t>.</w:t>
      </w:r>
      <w:r w:rsidR="00062536" w:rsidRPr="00673438">
        <w:rPr>
          <w:rFonts w:ascii="Verdana" w:hAnsi="Verdana"/>
          <w:bCs/>
          <w:color w:val="7030A0"/>
          <w:sz w:val="20"/>
          <w:szCs w:val="20"/>
        </w:rPr>
        <w:t xml:space="preserve"> </w:t>
      </w:r>
    </w:p>
    <w:p w14:paraId="3C946C2D" w14:textId="2E9E8EA6" w:rsidR="0034393C" w:rsidRPr="00673438" w:rsidRDefault="00B05D40" w:rsidP="0034393C">
      <w:pPr>
        <w:pStyle w:val="ListParagraph"/>
        <w:numPr>
          <w:ilvl w:val="2"/>
          <w:numId w:val="23"/>
        </w:numPr>
        <w:rPr>
          <w:rFonts w:ascii="Verdana" w:hAnsi="Verdana"/>
          <w:bCs/>
          <w:color w:val="7030A0"/>
          <w:sz w:val="20"/>
          <w:szCs w:val="20"/>
        </w:rPr>
      </w:pPr>
      <w:r w:rsidRPr="00673438">
        <w:rPr>
          <w:rFonts w:ascii="Verdana" w:hAnsi="Verdana"/>
          <w:bCs/>
          <w:color w:val="7030A0"/>
          <w:sz w:val="20"/>
          <w:szCs w:val="20"/>
        </w:rPr>
        <w:t>Bianca subsequently researched- t</w:t>
      </w:r>
      <w:r w:rsidR="0034393C" w:rsidRPr="00673438">
        <w:rPr>
          <w:rFonts w:ascii="Verdana" w:hAnsi="Verdana"/>
          <w:bCs/>
          <w:color w:val="7030A0"/>
          <w:sz w:val="20"/>
          <w:szCs w:val="20"/>
        </w:rPr>
        <w:t>hese are both private pay agencies that do not have free or low-cost services.</w:t>
      </w:r>
      <w:r w:rsidRPr="00673438">
        <w:rPr>
          <w:rFonts w:ascii="Verdana" w:hAnsi="Verdana"/>
          <w:bCs/>
          <w:color w:val="7030A0"/>
          <w:sz w:val="20"/>
          <w:szCs w:val="20"/>
        </w:rPr>
        <w:t xml:space="preserve"> Note that most if not all private homecare agencies will offer this service for a fee. </w:t>
      </w:r>
    </w:p>
    <w:p w14:paraId="13D34488" w14:textId="61E14F11" w:rsidR="00B05D40" w:rsidRPr="00673438" w:rsidRDefault="00B05D40" w:rsidP="0034393C">
      <w:pPr>
        <w:pStyle w:val="ListParagraph"/>
        <w:numPr>
          <w:ilvl w:val="2"/>
          <w:numId w:val="23"/>
        </w:numPr>
        <w:rPr>
          <w:rFonts w:ascii="Verdana" w:hAnsi="Verdana"/>
          <w:bCs/>
          <w:color w:val="7030A0"/>
          <w:sz w:val="20"/>
          <w:szCs w:val="20"/>
        </w:rPr>
      </w:pPr>
      <w:r w:rsidRPr="00673438">
        <w:rPr>
          <w:rFonts w:ascii="Verdana" w:hAnsi="Verdana"/>
          <w:bCs/>
          <w:color w:val="7030A0"/>
          <w:sz w:val="20"/>
          <w:szCs w:val="20"/>
        </w:rPr>
        <w:t>Note that when</w:t>
      </w:r>
      <w:r w:rsidR="005E454E" w:rsidRPr="00673438">
        <w:rPr>
          <w:rFonts w:ascii="Verdana" w:hAnsi="Verdana"/>
          <w:bCs/>
          <w:color w:val="7030A0"/>
          <w:sz w:val="20"/>
          <w:szCs w:val="20"/>
        </w:rPr>
        <w:t xml:space="preserve"> the CRC refers to private pay </w:t>
      </w:r>
      <w:proofErr w:type="gramStart"/>
      <w:r w:rsidR="005E454E" w:rsidRPr="00673438">
        <w:rPr>
          <w:rFonts w:ascii="Verdana" w:hAnsi="Verdana"/>
          <w:bCs/>
          <w:color w:val="7030A0"/>
          <w:sz w:val="20"/>
          <w:szCs w:val="20"/>
        </w:rPr>
        <w:t>programs</w:t>
      </w:r>
      <w:proofErr w:type="gramEnd"/>
      <w:r w:rsidR="005E454E" w:rsidRPr="00673438">
        <w:rPr>
          <w:rFonts w:ascii="Verdana" w:hAnsi="Verdana"/>
          <w:bCs/>
          <w:color w:val="7030A0"/>
          <w:sz w:val="20"/>
          <w:szCs w:val="20"/>
        </w:rPr>
        <w:t xml:space="preserve"> we include a disclaimer to avoid impression we’ve vetted or are endorsing: </w:t>
      </w:r>
      <w:r w:rsidR="005E454E" w:rsidRPr="00673438">
        <w:rPr>
          <w:rFonts w:ascii="Verdana" w:hAnsi="Verdana" w:cs="Calibri"/>
          <w:i/>
          <w:iCs/>
          <w:color w:val="000000"/>
          <w:sz w:val="20"/>
          <w:szCs w:val="20"/>
          <w:bdr w:val="none" w:sz="0" w:space="0" w:color="auto" w:frame="1"/>
          <w:shd w:val="clear" w:color="auto" w:fill="FFFFFF"/>
        </w:rPr>
        <w:t>This list is not comprehensive; there may be other options in your area. Mass General Hospital does not endorse any non-Mass General affiliated facilities.</w:t>
      </w:r>
    </w:p>
    <w:p w14:paraId="1CBCFB7C" w14:textId="4C83835C" w:rsidR="00F357B6" w:rsidRPr="00673438" w:rsidRDefault="00A1391B" w:rsidP="00F357B6">
      <w:pPr>
        <w:pStyle w:val="ListParagraph"/>
        <w:numPr>
          <w:ilvl w:val="0"/>
          <w:numId w:val="23"/>
        </w:numPr>
        <w:rPr>
          <w:rFonts w:ascii="Verdana" w:hAnsi="Verdana"/>
          <w:bCs/>
          <w:color w:val="7030A0"/>
          <w:sz w:val="20"/>
          <w:szCs w:val="20"/>
        </w:rPr>
      </w:pPr>
      <w:hyperlink r:id="rId18" w:history="1">
        <w:r w:rsidR="00E15FD1" w:rsidRPr="00673438">
          <w:rPr>
            <w:rStyle w:val="Hyperlink"/>
            <w:rFonts w:ascii="Verdana" w:hAnsi="Verdana"/>
            <w:b/>
            <w:sz w:val="20"/>
            <w:szCs w:val="20"/>
          </w:rPr>
          <w:t>PCA handout</w:t>
        </w:r>
      </w:hyperlink>
      <w:r w:rsidR="00E15FD1" w:rsidRPr="00673438">
        <w:rPr>
          <w:rFonts w:ascii="Verdana" w:hAnsi="Verdana"/>
          <w:b/>
          <w:color w:val="7030A0"/>
          <w:sz w:val="20"/>
          <w:szCs w:val="20"/>
        </w:rPr>
        <w:t xml:space="preserve"> </w:t>
      </w:r>
      <w:r w:rsidR="004E7F57" w:rsidRPr="00673438">
        <w:rPr>
          <w:rFonts w:ascii="Verdana" w:hAnsi="Verdana"/>
          <w:b/>
          <w:color w:val="7030A0"/>
          <w:sz w:val="20"/>
          <w:szCs w:val="20"/>
        </w:rPr>
        <w:t>has broken</w:t>
      </w:r>
      <w:r w:rsidR="00E15FD1" w:rsidRPr="00673438">
        <w:rPr>
          <w:rFonts w:ascii="Verdana" w:hAnsi="Verdana"/>
          <w:b/>
          <w:color w:val="7030A0"/>
          <w:sz w:val="20"/>
          <w:szCs w:val="20"/>
        </w:rPr>
        <w:t xml:space="preserve"> links</w:t>
      </w:r>
      <w:r w:rsidR="005C017A" w:rsidRPr="00673438">
        <w:rPr>
          <w:rFonts w:ascii="Verdana" w:hAnsi="Verdana"/>
          <w:bCs/>
          <w:color w:val="7030A0"/>
          <w:sz w:val="20"/>
          <w:szCs w:val="20"/>
        </w:rPr>
        <w:t xml:space="preserve"> </w:t>
      </w:r>
      <w:r w:rsidR="00B05D40" w:rsidRPr="00673438">
        <w:rPr>
          <w:rFonts w:ascii="Verdana" w:hAnsi="Verdana"/>
          <w:bCs/>
          <w:color w:val="7030A0"/>
          <w:sz w:val="20"/>
          <w:szCs w:val="20"/>
        </w:rPr>
        <w:t>–</w:t>
      </w:r>
      <w:r w:rsidR="005C017A" w:rsidRPr="00673438">
        <w:rPr>
          <w:rFonts w:ascii="Verdana" w:hAnsi="Verdana"/>
          <w:bCs/>
          <w:color w:val="7030A0"/>
          <w:sz w:val="20"/>
          <w:szCs w:val="20"/>
        </w:rPr>
        <w:t xml:space="preserve"> </w:t>
      </w:r>
      <w:r w:rsidR="00673438" w:rsidRPr="00673438">
        <w:rPr>
          <w:rFonts w:ascii="Verdana" w:hAnsi="Verdana"/>
          <w:bCs/>
          <w:color w:val="7030A0"/>
          <w:sz w:val="20"/>
          <w:szCs w:val="20"/>
        </w:rPr>
        <w:t xml:space="preserve">now </w:t>
      </w:r>
      <w:r w:rsidR="005C017A" w:rsidRPr="00673438">
        <w:rPr>
          <w:rFonts w:ascii="Verdana" w:hAnsi="Verdana"/>
          <w:bCs/>
          <w:color w:val="7030A0"/>
          <w:sz w:val="20"/>
          <w:szCs w:val="20"/>
        </w:rPr>
        <w:t>updated</w:t>
      </w:r>
      <w:r w:rsidR="00673438" w:rsidRPr="00673438">
        <w:rPr>
          <w:rFonts w:ascii="Verdana" w:hAnsi="Verdana"/>
          <w:bCs/>
          <w:color w:val="7030A0"/>
          <w:sz w:val="20"/>
          <w:szCs w:val="20"/>
        </w:rPr>
        <w:t>.</w:t>
      </w:r>
      <w:r w:rsidR="004E7F57" w:rsidRPr="00673438">
        <w:rPr>
          <w:rFonts w:ascii="Verdana" w:hAnsi="Verdana"/>
          <w:bCs/>
          <w:color w:val="7030A0"/>
          <w:sz w:val="20"/>
          <w:szCs w:val="20"/>
        </w:rPr>
        <w:t xml:space="preserve"> </w:t>
      </w:r>
      <w:r w:rsidR="00673438" w:rsidRPr="00673438">
        <w:rPr>
          <w:rFonts w:ascii="Verdana" w:hAnsi="Verdana"/>
          <w:bCs/>
          <w:color w:val="7030A0"/>
          <w:sz w:val="20"/>
          <w:szCs w:val="20"/>
        </w:rPr>
        <w:t>T</w:t>
      </w:r>
      <w:r w:rsidR="004E7F57" w:rsidRPr="00673438">
        <w:rPr>
          <w:rFonts w:ascii="Verdana" w:hAnsi="Verdana"/>
          <w:bCs/>
          <w:color w:val="7030A0"/>
          <w:sz w:val="20"/>
          <w:szCs w:val="20"/>
        </w:rPr>
        <w:t>hanks for reporting</w:t>
      </w:r>
      <w:r w:rsidR="00673438" w:rsidRPr="00673438">
        <w:rPr>
          <w:rFonts w:ascii="Verdana" w:hAnsi="Verdana"/>
          <w:bCs/>
          <w:color w:val="7030A0"/>
          <w:sz w:val="20"/>
          <w:szCs w:val="20"/>
        </w:rPr>
        <w:t>!</w:t>
      </w:r>
      <w:r w:rsidR="00B05D40" w:rsidRPr="00673438">
        <w:rPr>
          <w:rFonts w:ascii="Verdana" w:hAnsi="Verdana"/>
          <w:bCs/>
          <w:color w:val="7030A0"/>
          <w:sz w:val="20"/>
          <w:szCs w:val="20"/>
        </w:rPr>
        <w:t xml:space="preserve"> </w:t>
      </w:r>
    </w:p>
    <w:p w14:paraId="4D0E778D" w14:textId="4EF08EC8" w:rsidR="00F357B6" w:rsidRPr="00673438" w:rsidRDefault="00673438" w:rsidP="00F357B6">
      <w:pPr>
        <w:pStyle w:val="ListParagraph"/>
        <w:numPr>
          <w:ilvl w:val="0"/>
          <w:numId w:val="23"/>
        </w:numPr>
        <w:rPr>
          <w:rFonts w:ascii="Verdana" w:hAnsi="Verdana"/>
          <w:bCs/>
          <w:color w:val="7030A0"/>
          <w:sz w:val="20"/>
          <w:szCs w:val="20"/>
        </w:rPr>
      </w:pPr>
      <w:r w:rsidRPr="00673438">
        <w:rPr>
          <w:rFonts w:ascii="Verdana" w:hAnsi="Verdana"/>
          <w:b/>
          <w:color w:val="7030A0"/>
          <w:sz w:val="20"/>
          <w:szCs w:val="20"/>
        </w:rPr>
        <w:t>Request for h</w:t>
      </w:r>
      <w:r w:rsidR="00F357B6" w:rsidRPr="00673438">
        <w:rPr>
          <w:rFonts w:ascii="Verdana" w:hAnsi="Verdana"/>
          <w:b/>
          <w:color w:val="7030A0"/>
          <w:sz w:val="20"/>
          <w:szCs w:val="20"/>
        </w:rPr>
        <w:t>andout</w:t>
      </w:r>
      <w:r w:rsidR="00D25D7B" w:rsidRPr="00673438">
        <w:rPr>
          <w:rFonts w:ascii="Verdana" w:hAnsi="Verdana"/>
          <w:b/>
          <w:color w:val="7030A0"/>
          <w:sz w:val="20"/>
          <w:szCs w:val="20"/>
        </w:rPr>
        <w:t xml:space="preserve"> about benefits for children after parental death</w:t>
      </w:r>
      <w:r w:rsidRPr="00673438">
        <w:rPr>
          <w:rFonts w:ascii="Verdana" w:hAnsi="Verdana"/>
          <w:b/>
          <w:color w:val="7030A0"/>
          <w:sz w:val="20"/>
          <w:szCs w:val="20"/>
        </w:rPr>
        <w:t>-</w:t>
      </w:r>
      <w:r w:rsidR="00F357B6" w:rsidRPr="00673438">
        <w:rPr>
          <w:rFonts w:ascii="Verdana" w:hAnsi="Verdana"/>
          <w:bCs/>
          <w:color w:val="7030A0"/>
          <w:sz w:val="20"/>
          <w:szCs w:val="20"/>
        </w:rPr>
        <w:t xml:space="preserve"> CRC to research and</w:t>
      </w:r>
      <w:r w:rsidR="000446AF" w:rsidRPr="00673438">
        <w:rPr>
          <w:rFonts w:ascii="Verdana" w:hAnsi="Verdana"/>
          <w:bCs/>
          <w:color w:val="7030A0"/>
          <w:sz w:val="20"/>
          <w:szCs w:val="20"/>
        </w:rPr>
        <w:t xml:space="preserve"> if appropriate resource doesn’t already exist,</w:t>
      </w:r>
      <w:r w:rsidR="00F357B6" w:rsidRPr="00673438">
        <w:rPr>
          <w:rFonts w:ascii="Verdana" w:hAnsi="Verdana"/>
          <w:bCs/>
          <w:color w:val="7030A0"/>
          <w:sz w:val="20"/>
          <w:szCs w:val="20"/>
        </w:rPr>
        <w:t xml:space="preserve"> create a Social Security Survivor’s Benefits handout</w:t>
      </w:r>
    </w:p>
    <w:p w14:paraId="73F90664" w14:textId="5EA4581C" w:rsidR="00F357B6" w:rsidRPr="00673438" w:rsidRDefault="00F357B6" w:rsidP="00F357B6">
      <w:pPr>
        <w:pStyle w:val="ListParagraph"/>
        <w:numPr>
          <w:ilvl w:val="0"/>
          <w:numId w:val="23"/>
        </w:numPr>
        <w:rPr>
          <w:rFonts w:ascii="Verdana" w:hAnsi="Verdana"/>
          <w:bCs/>
          <w:color w:val="7030A0"/>
          <w:sz w:val="20"/>
          <w:szCs w:val="20"/>
        </w:rPr>
      </w:pPr>
      <w:r w:rsidRPr="00673438">
        <w:rPr>
          <w:rFonts w:ascii="Verdana" w:hAnsi="Verdana"/>
          <w:b/>
          <w:color w:val="7030A0"/>
          <w:sz w:val="20"/>
          <w:szCs w:val="20"/>
        </w:rPr>
        <w:t>MA Paid Family and Medical Leave Act</w:t>
      </w:r>
      <w:r w:rsidRPr="00673438">
        <w:rPr>
          <w:rFonts w:ascii="Verdana" w:hAnsi="Verdana"/>
          <w:bCs/>
          <w:color w:val="7030A0"/>
          <w:sz w:val="20"/>
          <w:szCs w:val="20"/>
        </w:rPr>
        <w:t xml:space="preserve"> </w:t>
      </w:r>
    </w:p>
    <w:p w14:paraId="39E7A6E2" w14:textId="06FA03CC" w:rsidR="00F357B6" w:rsidRPr="00673438" w:rsidRDefault="00F357B6" w:rsidP="00F357B6">
      <w:pPr>
        <w:pStyle w:val="ListParagraph"/>
        <w:numPr>
          <w:ilvl w:val="1"/>
          <w:numId w:val="23"/>
        </w:numPr>
        <w:rPr>
          <w:rFonts w:ascii="Verdana" w:hAnsi="Verdana"/>
          <w:bCs/>
          <w:color w:val="7030A0"/>
          <w:sz w:val="20"/>
          <w:szCs w:val="20"/>
        </w:rPr>
      </w:pPr>
      <w:r w:rsidRPr="00673438">
        <w:rPr>
          <w:rFonts w:ascii="Verdana" w:hAnsi="Verdana"/>
          <w:bCs/>
          <w:color w:val="7030A0"/>
          <w:sz w:val="20"/>
          <w:szCs w:val="20"/>
        </w:rPr>
        <w:t xml:space="preserve">Request for </w:t>
      </w:r>
      <w:r w:rsidRPr="00673438">
        <w:rPr>
          <w:rFonts w:ascii="Verdana" w:hAnsi="Verdana"/>
          <w:b/>
          <w:color w:val="7030A0"/>
          <w:sz w:val="20"/>
          <w:szCs w:val="20"/>
        </w:rPr>
        <w:t>pt handout</w:t>
      </w:r>
      <w:r w:rsidRPr="00673438">
        <w:rPr>
          <w:rFonts w:ascii="Verdana" w:hAnsi="Verdana"/>
          <w:bCs/>
          <w:color w:val="7030A0"/>
          <w:sz w:val="20"/>
          <w:szCs w:val="20"/>
        </w:rPr>
        <w:t xml:space="preserve"> </w:t>
      </w:r>
      <w:r w:rsidR="00FA5E9E" w:rsidRPr="00673438">
        <w:rPr>
          <w:rFonts w:ascii="Verdana" w:hAnsi="Verdana"/>
          <w:bCs/>
          <w:color w:val="7030A0"/>
          <w:sz w:val="20"/>
          <w:szCs w:val="20"/>
        </w:rPr>
        <w:t>and</w:t>
      </w:r>
      <w:r w:rsidR="004C4B88" w:rsidRPr="00673438">
        <w:rPr>
          <w:rFonts w:ascii="Verdana" w:hAnsi="Verdana"/>
          <w:bCs/>
          <w:color w:val="7030A0"/>
          <w:sz w:val="20"/>
          <w:szCs w:val="20"/>
        </w:rPr>
        <w:t>,</w:t>
      </w:r>
      <w:r w:rsidR="00FA5E9E" w:rsidRPr="00673438">
        <w:rPr>
          <w:rFonts w:ascii="Verdana" w:hAnsi="Verdana"/>
          <w:bCs/>
          <w:color w:val="7030A0"/>
          <w:sz w:val="20"/>
          <w:szCs w:val="20"/>
        </w:rPr>
        <w:t xml:space="preserve"> </w:t>
      </w:r>
      <w:r w:rsidRPr="00673438">
        <w:rPr>
          <w:rFonts w:ascii="Verdana" w:hAnsi="Verdana"/>
          <w:bCs/>
          <w:color w:val="7030A0"/>
          <w:sz w:val="20"/>
          <w:szCs w:val="20"/>
        </w:rPr>
        <w:t xml:space="preserve">if </w:t>
      </w:r>
      <w:r w:rsidR="00FA5E9E" w:rsidRPr="00673438">
        <w:rPr>
          <w:rFonts w:ascii="Verdana" w:hAnsi="Verdana"/>
          <w:bCs/>
          <w:color w:val="7030A0"/>
          <w:sz w:val="20"/>
          <w:szCs w:val="20"/>
        </w:rPr>
        <w:t>possibl</w:t>
      </w:r>
      <w:r w:rsidRPr="00673438">
        <w:rPr>
          <w:rFonts w:ascii="Verdana" w:hAnsi="Verdana"/>
          <w:bCs/>
          <w:color w:val="7030A0"/>
          <w:sz w:val="20"/>
          <w:szCs w:val="20"/>
        </w:rPr>
        <w:t>e</w:t>
      </w:r>
      <w:r w:rsidR="004C4B88" w:rsidRPr="00673438">
        <w:rPr>
          <w:rFonts w:ascii="Verdana" w:hAnsi="Verdana"/>
          <w:bCs/>
          <w:color w:val="7030A0"/>
          <w:sz w:val="20"/>
          <w:szCs w:val="20"/>
        </w:rPr>
        <w:t>,</w:t>
      </w:r>
      <w:r w:rsidR="00FA5E9E" w:rsidRPr="00673438">
        <w:rPr>
          <w:rFonts w:ascii="Verdana" w:hAnsi="Verdana"/>
          <w:bCs/>
          <w:color w:val="7030A0"/>
          <w:sz w:val="20"/>
          <w:szCs w:val="20"/>
        </w:rPr>
        <w:t xml:space="preserve"> </w:t>
      </w:r>
      <w:r w:rsidR="00D25D7B" w:rsidRPr="00673438">
        <w:rPr>
          <w:rFonts w:ascii="Verdana" w:hAnsi="Verdana"/>
          <w:bCs/>
          <w:color w:val="7030A0"/>
          <w:sz w:val="20"/>
          <w:szCs w:val="20"/>
        </w:rPr>
        <w:t>translat</w:t>
      </w:r>
      <w:r w:rsidRPr="00673438">
        <w:rPr>
          <w:rFonts w:ascii="Verdana" w:hAnsi="Verdana"/>
          <w:bCs/>
          <w:color w:val="7030A0"/>
          <w:sz w:val="20"/>
          <w:szCs w:val="20"/>
        </w:rPr>
        <w:t>ion</w:t>
      </w:r>
      <w:r w:rsidR="00D25D7B" w:rsidRPr="00673438">
        <w:rPr>
          <w:rFonts w:ascii="Verdana" w:hAnsi="Verdana"/>
          <w:bCs/>
          <w:color w:val="7030A0"/>
          <w:sz w:val="20"/>
          <w:szCs w:val="20"/>
        </w:rPr>
        <w:t xml:space="preserve"> into other languages</w:t>
      </w:r>
      <w:r w:rsidR="004C4B88" w:rsidRPr="00673438">
        <w:rPr>
          <w:rFonts w:ascii="Verdana" w:hAnsi="Verdana"/>
          <w:bCs/>
          <w:color w:val="7030A0"/>
          <w:sz w:val="20"/>
          <w:szCs w:val="20"/>
        </w:rPr>
        <w:t>. Program is complex, challenging to simplify for handout, but CRC will investigate feasibility.</w:t>
      </w:r>
    </w:p>
    <w:p w14:paraId="79CAE341" w14:textId="27DB360E" w:rsidR="00D25D7B" w:rsidRPr="00673438" w:rsidRDefault="00F357B6" w:rsidP="00F357B6">
      <w:pPr>
        <w:pStyle w:val="ListParagraph"/>
        <w:numPr>
          <w:ilvl w:val="1"/>
          <w:numId w:val="23"/>
        </w:numPr>
        <w:rPr>
          <w:rFonts w:ascii="Verdana" w:hAnsi="Verdana"/>
          <w:bCs/>
          <w:color w:val="7030A0"/>
          <w:sz w:val="20"/>
          <w:szCs w:val="20"/>
        </w:rPr>
      </w:pPr>
      <w:r w:rsidRPr="00673438">
        <w:rPr>
          <w:rFonts w:ascii="Verdana" w:hAnsi="Verdana"/>
          <w:b/>
          <w:color w:val="7030A0"/>
          <w:sz w:val="20"/>
          <w:szCs w:val="20"/>
        </w:rPr>
        <w:t>S</w:t>
      </w:r>
      <w:r w:rsidR="00FA5E9E" w:rsidRPr="00673438">
        <w:rPr>
          <w:rFonts w:ascii="Verdana" w:hAnsi="Verdana"/>
          <w:b/>
          <w:color w:val="7030A0"/>
          <w:sz w:val="20"/>
          <w:szCs w:val="20"/>
        </w:rPr>
        <w:t>taff meeting presentation?</w:t>
      </w:r>
      <w:r w:rsidR="00FA5E9E" w:rsidRPr="00673438">
        <w:rPr>
          <w:rFonts w:ascii="Verdana" w:hAnsi="Verdana"/>
          <w:bCs/>
          <w:color w:val="7030A0"/>
          <w:sz w:val="20"/>
          <w:szCs w:val="20"/>
        </w:rPr>
        <w:t xml:space="preserve"> </w:t>
      </w:r>
      <w:r w:rsidRPr="00673438">
        <w:rPr>
          <w:rFonts w:ascii="Verdana" w:hAnsi="Verdana"/>
          <w:bCs/>
          <w:color w:val="7030A0"/>
          <w:sz w:val="20"/>
          <w:szCs w:val="20"/>
        </w:rPr>
        <w:t>Address d</w:t>
      </w:r>
      <w:r w:rsidR="00FA5E9E" w:rsidRPr="00673438">
        <w:rPr>
          <w:rFonts w:ascii="Verdana" w:hAnsi="Verdana"/>
          <w:bCs/>
          <w:color w:val="7030A0"/>
          <w:sz w:val="20"/>
          <w:szCs w:val="20"/>
        </w:rPr>
        <w:t>etails such as p</w:t>
      </w:r>
      <w:r w:rsidR="00D25D7B" w:rsidRPr="00673438">
        <w:rPr>
          <w:rFonts w:ascii="Verdana" w:hAnsi="Verdana"/>
          <w:bCs/>
          <w:color w:val="7030A0"/>
          <w:sz w:val="20"/>
          <w:szCs w:val="20"/>
        </w:rPr>
        <w:t xml:space="preserve">eople who didn’t earn enough, </w:t>
      </w:r>
      <w:r w:rsidRPr="00673438">
        <w:rPr>
          <w:rFonts w:ascii="Verdana" w:hAnsi="Verdana"/>
          <w:bCs/>
          <w:color w:val="7030A0"/>
          <w:sz w:val="20"/>
          <w:szCs w:val="20"/>
        </w:rPr>
        <w:t>interaction with unemployment.</w:t>
      </w:r>
    </w:p>
    <w:p w14:paraId="255117E2" w14:textId="0E3420E8" w:rsidR="00F357B6" w:rsidRPr="00673438" w:rsidRDefault="004C4B88" w:rsidP="00F357B6">
      <w:pPr>
        <w:pStyle w:val="ListParagraph"/>
        <w:numPr>
          <w:ilvl w:val="0"/>
          <w:numId w:val="23"/>
        </w:numPr>
        <w:rPr>
          <w:rFonts w:ascii="Verdana" w:hAnsi="Verdana"/>
          <w:bCs/>
          <w:color w:val="7030A0"/>
          <w:sz w:val="20"/>
          <w:szCs w:val="20"/>
        </w:rPr>
      </w:pPr>
      <w:r w:rsidRPr="00673438">
        <w:rPr>
          <w:rFonts w:ascii="Verdana" w:hAnsi="Verdana"/>
          <w:b/>
          <w:color w:val="7030A0"/>
          <w:sz w:val="20"/>
          <w:szCs w:val="20"/>
        </w:rPr>
        <w:t>Individual</w:t>
      </w:r>
      <w:r w:rsidR="00D25D7B" w:rsidRPr="00673438">
        <w:rPr>
          <w:rFonts w:ascii="Verdana" w:hAnsi="Verdana"/>
          <w:b/>
          <w:color w:val="7030A0"/>
          <w:sz w:val="20"/>
          <w:szCs w:val="20"/>
        </w:rPr>
        <w:t xml:space="preserve"> Shelters</w:t>
      </w:r>
      <w:r w:rsidR="00D25D7B" w:rsidRPr="00673438">
        <w:rPr>
          <w:rFonts w:ascii="Verdana" w:hAnsi="Verdana"/>
          <w:bCs/>
          <w:color w:val="7030A0"/>
          <w:sz w:val="20"/>
          <w:szCs w:val="20"/>
        </w:rPr>
        <w:t xml:space="preserve"> </w:t>
      </w:r>
      <w:r w:rsidR="00FA5E9E" w:rsidRPr="00673438">
        <w:rPr>
          <w:rFonts w:ascii="Verdana" w:hAnsi="Verdana"/>
          <w:bCs/>
          <w:color w:val="7030A0"/>
          <w:sz w:val="20"/>
          <w:szCs w:val="20"/>
        </w:rPr>
        <w:t>– is list updated</w:t>
      </w:r>
      <w:r w:rsidRPr="00673438">
        <w:rPr>
          <w:rFonts w:ascii="Verdana" w:hAnsi="Verdana"/>
          <w:bCs/>
          <w:color w:val="7030A0"/>
          <w:sz w:val="20"/>
          <w:szCs w:val="20"/>
        </w:rPr>
        <w:t>?</w:t>
      </w:r>
      <w:r w:rsidR="00FA5E9E" w:rsidRPr="00673438">
        <w:rPr>
          <w:rFonts w:ascii="Verdana" w:hAnsi="Verdana"/>
          <w:bCs/>
          <w:color w:val="7030A0"/>
          <w:sz w:val="20"/>
          <w:szCs w:val="20"/>
        </w:rPr>
        <w:t xml:space="preserve"> </w:t>
      </w:r>
      <w:r w:rsidRPr="00673438">
        <w:rPr>
          <w:rFonts w:ascii="Verdana" w:hAnsi="Verdana"/>
          <w:bCs/>
          <w:color w:val="7030A0"/>
          <w:sz w:val="20"/>
          <w:szCs w:val="20"/>
        </w:rPr>
        <w:t xml:space="preserve">Shelter status for the most part has not changed, but the latest information we have will always be updated on our </w:t>
      </w:r>
      <w:hyperlink r:id="rId19" w:history="1">
        <w:r w:rsidRPr="00673438">
          <w:rPr>
            <w:rStyle w:val="Hyperlink"/>
            <w:rFonts w:ascii="Verdana" w:hAnsi="Verdana" w:cs="Arial"/>
            <w:sz w:val="20"/>
            <w:szCs w:val="20"/>
            <w:shd w:val="clear" w:color="auto" w:fill="FFFFFF"/>
          </w:rPr>
          <w:t>Shelters</w:t>
        </w:r>
      </w:hyperlink>
      <w:r w:rsidRPr="00673438">
        <w:rPr>
          <w:rFonts w:ascii="Verdana" w:hAnsi="Verdana"/>
          <w:sz w:val="20"/>
          <w:szCs w:val="20"/>
        </w:rPr>
        <w:t xml:space="preserve"> </w:t>
      </w:r>
      <w:r w:rsidRPr="00673438">
        <w:rPr>
          <w:rFonts w:ascii="Verdana" w:hAnsi="Verdana"/>
          <w:color w:val="7030A0"/>
          <w:sz w:val="20"/>
          <w:szCs w:val="20"/>
        </w:rPr>
        <w:t xml:space="preserve">page. </w:t>
      </w:r>
      <w:r w:rsidRPr="00673438">
        <w:rPr>
          <w:rFonts w:ascii="Verdana" w:hAnsi="Verdana"/>
          <w:b/>
          <w:bCs/>
          <w:color w:val="7030A0"/>
          <w:sz w:val="20"/>
          <w:szCs w:val="20"/>
        </w:rPr>
        <w:t>See the aqua-colored “COVID</w:t>
      </w:r>
      <w:r w:rsidRPr="00673438">
        <w:rPr>
          <w:rFonts w:ascii="Verdana" w:hAnsi="Verdana"/>
          <w:bCs/>
          <w:color w:val="7030A0"/>
          <w:sz w:val="20"/>
          <w:szCs w:val="20"/>
        </w:rPr>
        <w:t xml:space="preserve"> </w:t>
      </w:r>
      <w:r w:rsidRPr="00673438">
        <w:rPr>
          <w:rFonts w:ascii="Verdana" w:hAnsi="Verdana"/>
          <w:b/>
          <w:color w:val="7030A0"/>
          <w:sz w:val="20"/>
          <w:szCs w:val="20"/>
        </w:rPr>
        <w:t>Specific Content” box</w:t>
      </w:r>
      <w:r w:rsidRPr="00673438">
        <w:rPr>
          <w:rFonts w:ascii="Verdana" w:hAnsi="Verdana"/>
          <w:bCs/>
          <w:color w:val="7030A0"/>
          <w:sz w:val="20"/>
          <w:szCs w:val="20"/>
        </w:rPr>
        <w:t xml:space="preserve"> (look for the aqua-colored box throughout the site for COVID specific content.)</w:t>
      </w:r>
    </w:p>
    <w:p w14:paraId="41AC3C8B" w14:textId="508D6E49" w:rsidR="00CA29C4" w:rsidRPr="00673438" w:rsidRDefault="00CA29C4" w:rsidP="00CA29C4">
      <w:pPr>
        <w:pStyle w:val="ListParagraph"/>
        <w:numPr>
          <w:ilvl w:val="0"/>
          <w:numId w:val="23"/>
        </w:numPr>
        <w:rPr>
          <w:rFonts w:ascii="Verdana" w:hAnsi="Verdana"/>
          <w:b/>
          <w:color w:val="7030A0"/>
          <w:sz w:val="20"/>
          <w:szCs w:val="20"/>
        </w:rPr>
      </w:pPr>
      <w:r w:rsidRPr="00673438">
        <w:rPr>
          <w:rFonts w:ascii="Verdana" w:hAnsi="Verdana"/>
          <w:b/>
          <w:color w:val="7030A0"/>
          <w:sz w:val="20"/>
          <w:szCs w:val="20"/>
        </w:rPr>
        <w:t xml:space="preserve">Providing pre-paid phones to certain homeless pts </w:t>
      </w:r>
      <w:r w:rsidRPr="00673438">
        <w:rPr>
          <w:rFonts w:ascii="Verdana" w:hAnsi="Verdana"/>
          <w:bCs/>
          <w:color w:val="7030A0"/>
          <w:sz w:val="20"/>
          <w:szCs w:val="20"/>
        </w:rPr>
        <w:t xml:space="preserve">request from December meeting- any update? </w:t>
      </w:r>
    </w:p>
    <w:p w14:paraId="5CCCB797" w14:textId="4856EBC2" w:rsidR="00CA29C4" w:rsidRPr="00673438" w:rsidRDefault="00CA29C4" w:rsidP="00CA29C4">
      <w:pPr>
        <w:pStyle w:val="ListParagraph"/>
        <w:numPr>
          <w:ilvl w:val="1"/>
          <w:numId w:val="23"/>
        </w:numPr>
        <w:rPr>
          <w:rFonts w:ascii="Verdana" w:hAnsi="Verdana"/>
          <w:color w:val="7030A0"/>
          <w:sz w:val="20"/>
          <w:szCs w:val="20"/>
        </w:rPr>
      </w:pPr>
      <w:r w:rsidRPr="00673438">
        <w:rPr>
          <w:rFonts w:ascii="Verdana" w:hAnsi="Verdana" w:cs="Calibri"/>
          <w:b/>
          <w:bCs/>
          <w:color w:val="7030A0"/>
          <w:sz w:val="20"/>
          <w:szCs w:val="20"/>
          <w:shd w:val="clear" w:color="auto" w:fill="FFFFFF"/>
        </w:rPr>
        <w:t>Update:</w:t>
      </w:r>
      <w:r w:rsidRPr="00673438">
        <w:rPr>
          <w:rFonts w:ascii="Verdana" w:hAnsi="Verdana" w:cs="Calibri"/>
          <w:color w:val="7030A0"/>
          <w:sz w:val="20"/>
          <w:szCs w:val="20"/>
          <w:shd w:val="clear" w:color="auto" w:fill="FFFFFF"/>
        </w:rPr>
        <w:t xml:space="preserve"> Dept has purchased a limited number of phones to trial with the ED SWs. If successful, </w:t>
      </w:r>
      <w:r w:rsidR="009E64A0" w:rsidRPr="00673438">
        <w:rPr>
          <w:rFonts w:ascii="Verdana" w:hAnsi="Verdana" w:cs="Calibri"/>
          <w:color w:val="7030A0"/>
          <w:sz w:val="20"/>
          <w:szCs w:val="20"/>
          <w:shd w:val="clear" w:color="auto" w:fill="FFFFFF"/>
        </w:rPr>
        <w:t>we can</w:t>
      </w:r>
      <w:r w:rsidRPr="00673438">
        <w:rPr>
          <w:rFonts w:ascii="Verdana" w:hAnsi="Verdana" w:cs="Calibri"/>
          <w:color w:val="7030A0"/>
          <w:sz w:val="20"/>
          <w:szCs w:val="20"/>
          <w:shd w:val="clear" w:color="auto" w:fill="FFFFFF"/>
        </w:rPr>
        <w:t xml:space="preserve"> weigh-in on where pilot extends </w:t>
      </w:r>
      <w:proofErr w:type="gramStart"/>
      <w:r w:rsidRPr="00673438">
        <w:rPr>
          <w:rFonts w:ascii="Verdana" w:hAnsi="Verdana" w:cs="Calibri"/>
          <w:color w:val="7030A0"/>
          <w:sz w:val="20"/>
          <w:szCs w:val="20"/>
          <w:shd w:val="clear" w:color="auto" w:fill="FFFFFF"/>
        </w:rPr>
        <w:t>to</w:t>
      </w:r>
      <w:proofErr w:type="gramEnd"/>
      <w:r w:rsidRPr="00673438">
        <w:rPr>
          <w:rFonts w:ascii="Verdana" w:hAnsi="Verdana" w:cs="Calibri"/>
          <w:color w:val="7030A0"/>
          <w:sz w:val="20"/>
          <w:szCs w:val="20"/>
          <w:shd w:val="clear" w:color="auto" w:fill="FFFFFF"/>
        </w:rPr>
        <w:t xml:space="preserve"> next.</w:t>
      </w:r>
    </w:p>
    <w:p w14:paraId="2FB22E70" w14:textId="4346F642" w:rsidR="00220229" w:rsidRPr="00673438" w:rsidRDefault="00673438" w:rsidP="004641ED">
      <w:pPr>
        <w:pStyle w:val="ListParagraph"/>
        <w:numPr>
          <w:ilvl w:val="0"/>
          <w:numId w:val="23"/>
        </w:numPr>
        <w:rPr>
          <w:rFonts w:ascii="Verdana" w:hAnsi="Verdana"/>
          <w:bCs/>
          <w:color w:val="7030A0"/>
          <w:sz w:val="20"/>
          <w:szCs w:val="20"/>
        </w:rPr>
      </w:pPr>
      <w:r w:rsidRPr="00673438">
        <w:rPr>
          <w:rFonts w:ascii="Verdana" w:hAnsi="Verdana"/>
          <w:b/>
          <w:color w:val="7030A0"/>
          <w:sz w:val="20"/>
          <w:szCs w:val="20"/>
        </w:rPr>
        <w:t>R</w:t>
      </w:r>
      <w:r w:rsidR="00F357B6" w:rsidRPr="00673438">
        <w:rPr>
          <w:rFonts w:ascii="Verdana" w:hAnsi="Verdana"/>
          <w:b/>
          <w:color w:val="7030A0"/>
          <w:sz w:val="20"/>
          <w:szCs w:val="20"/>
        </w:rPr>
        <w:t>esource</w:t>
      </w:r>
      <w:r w:rsidRPr="00673438">
        <w:rPr>
          <w:rFonts w:ascii="Verdana" w:hAnsi="Verdana"/>
          <w:b/>
          <w:color w:val="7030A0"/>
          <w:sz w:val="20"/>
          <w:szCs w:val="20"/>
        </w:rPr>
        <w:t xml:space="preserve"> sharing</w:t>
      </w:r>
      <w:r w:rsidR="00F357B6" w:rsidRPr="00673438">
        <w:rPr>
          <w:rFonts w:ascii="Verdana" w:hAnsi="Verdana"/>
          <w:b/>
          <w:color w:val="7030A0"/>
          <w:sz w:val="20"/>
          <w:szCs w:val="20"/>
        </w:rPr>
        <w:t>:</w:t>
      </w:r>
      <w:r w:rsidR="00F357B6" w:rsidRPr="00673438">
        <w:rPr>
          <w:rFonts w:ascii="Verdana" w:hAnsi="Verdana"/>
          <w:bCs/>
          <w:color w:val="7030A0"/>
          <w:sz w:val="20"/>
          <w:szCs w:val="20"/>
        </w:rPr>
        <w:t xml:space="preserve"> </w:t>
      </w:r>
      <w:r w:rsidR="00220229" w:rsidRPr="00673438">
        <w:rPr>
          <w:rFonts w:ascii="Verdana" w:hAnsi="Verdana"/>
          <w:b/>
          <w:color w:val="7030A0"/>
          <w:sz w:val="20"/>
          <w:szCs w:val="20"/>
        </w:rPr>
        <w:t>Tech Goes Home</w:t>
      </w:r>
      <w:r w:rsidR="00220229" w:rsidRPr="00673438">
        <w:rPr>
          <w:rFonts w:ascii="Verdana" w:hAnsi="Verdana"/>
          <w:bCs/>
          <w:color w:val="7030A0"/>
          <w:sz w:val="20"/>
          <w:szCs w:val="20"/>
        </w:rPr>
        <w:t>- virtual currently, teach people to use tech, the internet, how to use computer</w:t>
      </w:r>
      <w:r w:rsidRPr="00673438">
        <w:rPr>
          <w:rFonts w:ascii="Verdana" w:hAnsi="Verdana"/>
          <w:bCs/>
          <w:color w:val="7030A0"/>
          <w:sz w:val="20"/>
          <w:szCs w:val="20"/>
        </w:rPr>
        <w:t>; participants</w:t>
      </w:r>
      <w:r w:rsidR="00220229" w:rsidRPr="00673438">
        <w:rPr>
          <w:rFonts w:ascii="Verdana" w:hAnsi="Verdana"/>
          <w:bCs/>
          <w:color w:val="7030A0"/>
          <w:sz w:val="20"/>
          <w:szCs w:val="20"/>
        </w:rPr>
        <w:t xml:space="preserve"> can keep computer if </w:t>
      </w:r>
      <w:r w:rsidRPr="00673438">
        <w:rPr>
          <w:rFonts w:ascii="Verdana" w:hAnsi="Verdana"/>
          <w:bCs/>
          <w:color w:val="7030A0"/>
          <w:sz w:val="20"/>
          <w:szCs w:val="20"/>
        </w:rPr>
        <w:t xml:space="preserve">they </w:t>
      </w:r>
      <w:r w:rsidR="00220229" w:rsidRPr="00673438">
        <w:rPr>
          <w:rFonts w:ascii="Verdana" w:hAnsi="Verdana"/>
          <w:bCs/>
          <w:color w:val="7030A0"/>
          <w:sz w:val="20"/>
          <w:szCs w:val="20"/>
        </w:rPr>
        <w:t>complete program. All ages.</w:t>
      </w:r>
      <w:r w:rsidR="009E64A0" w:rsidRPr="00673438">
        <w:rPr>
          <w:rFonts w:ascii="Verdana" w:hAnsi="Verdana"/>
          <w:bCs/>
          <w:color w:val="7030A0"/>
          <w:sz w:val="20"/>
          <w:szCs w:val="20"/>
        </w:rPr>
        <w:t xml:space="preserve"> CRC to research and include in newsletter and website.</w:t>
      </w:r>
      <w:r w:rsidRPr="00673438">
        <w:rPr>
          <w:rFonts w:ascii="Verdana" w:hAnsi="Verdana"/>
          <w:bCs/>
          <w:color w:val="7030A0"/>
          <w:sz w:val="20"/>
          <w:szCs w:val="20"/>
        </w:rPr>
        <w:t xml:space="preserve"> Thanks for sharing!</w:t>
      </w:r>
    </w:p>
    <w:p w14:paraId="160FF687" w14:textId="77777777" w:rsidR="00442C19" w:rsidRDefault="00442C19" w:rsidP="009F2769">
      <w:pPr>
        <w:rPr>
          <w:rFonts w:ascii="Verdana" w:hAnsi="Verdana"/>
          <w:b/>
        </w:rPr>
      </w:pPr>
    </w:p>
    <w:p w14:paraId="70ABB8D7" w14:textId="7CA5A52A" w:rsidR="00A525E0" w:rsidRDefault="00442C19" w:rsidP="009F2769">
      <w:pPr>
        <w:rPr>
          <w:rFonts w:ascii="Verdana" w:hAnsi="Verdana"/>
          <w:b/>
        </w:rPr>
      </w:pPr>
      <w:r>
        <w:rPr>
          <w:rFonts w:ascii="Verdana" w:hAnsi="Verdana"/>
          <w:b/>
        </w:rPr>
        <w:t xml:space="preserve">Community Resource/Public Benefits </w:t>
      </w:r>
      <w:r w:rsidR="00B577E2">
        <w:rPr>
          <w:rFonts w:ascii="Verdana" w:hAnsi="Verdana"/>
          <w:b/>
        </w:rPr>
        <w:t>Updates</w:t>
      </w:r>
    </w:p>
    <w:p w14:paraId="79BE37D0" w14:textId="77777777" w:rsidR="00013448" w:rsidRDefault="00013448" w:rsidP="009F2769">
      <w:pPr>
        <w:rPr>
          <w:rFonts w:ascii="Verdana" w:hAnsi="Verdana"/>
          <w:b/>
        </w:rPr>
      </w:pPr>
    </w:p>
    <w:p w14:paraId="187F4DE5" w14:textId="1E155E88" w:rsidR="00AC0D47" w:rsidRPr="00D902DB" w:rsidRDefault="00AC0D47" w:rsidP="00AC0D47">
      <w:pPr>
        <w:pStyle w:val="ListParagraph"/>
        <w:numPr>
          <w:ilvl w:val="0"/>
          <w:numId w:val="20"/>
        </w:numPr>
        <w:rPr>
          <w:rFonts w:ascii="Verdana" w:hAnsi="Verdana"/>
          <w:b/>
        </w:rPr>
      </w:pPr>
      <w:r w:rsidRPr="00D902DB">
        <w:rPr>
          <w:rFonts w:ascii="Verdana" w:hAnsi="Verdana"/>
          <w:b/>
        </w:rPr>
        <w:lastRenderedPageBreak/>
        <w:t>Correction: New MA Paid Family Leave Law- where to apply?</w:t>
      </w:r>
    </w:p>
    <w:p w14:paraId="3504F88D" w14:textId="20AD91B3" w:rsidR="00AC0D47" w:rsidRPr="00AC0D47" w:rsidRDefault="00AC0D47" w:rsidP="00AC0D47">
      <w:pPr>
        <w:pStyle w:val="ListParagraph"/>
        <w:numPr>
          <w:ilvl w:val="1"/>
          <w:numId w:val="20"/>
        </w:numPr>
        <w:rPr>
          <w:rFonts w:ascii="Verdana" w:hAnsi="Verdana"/>
          <w:bCs/>
          <w:sz w:val="24"/>
          <w:szCs w:val="24"/>
        </w:rPr>
      </w:pPr>
      <w:r w:rsidRPr="00AC0D47">
        <w:rPr>
          <w:rFonts w:ascii="Verdana" w:hAnsi="Verdana"/>
          <w:bCs/>
          <w:sz w:val="20"/>
          <w:szCs w:val="20"/>
        </w:rPr>
        <w:t xml:space="preserve">Last meeting </w:t>
      </w:r>
      <w:r>
        <w:rPr>
          <w:rFonts w:ascii="Verdana" w:hAnsi="Verdana"/>
          <w:bCs/>
          <w:sz w:val="20"/>
          <w:szCs w:val="20"/>
        </w:rPr>
        <w:t>prior to roll-out</w:t>
      </w:r>
      <w:r w:rsidRPr="00AC0D47">
        <w:rPr>
          <w:rFonts w:ascii="Verdana" w:hAnsi="Verdana"/>
          <w:bCs/>
          <w:sz w:val="20"/>
          <w:szCs w:val="20"/>
        </w:rPr>
        <w:t xml:space="preserve"> </w:t>
      </w:r>
      <w:r>
        <w:rPr>
          <w:rFonts w:ascii="Verdana" w:hAnsi="Verdana"/>
          <w:bCs/>
          <w:sz w:val="20"/>
          <w:szCs w:val="20"/>
        </w:rPr>
        <w:t>the</w:t>
      </w:r>
      <w:r w:rsidRPr="00AC0D47">
        <w:rPr>
          <w:rFonts w:ascii="Verdana" w:hAnsi="Verdana"/>
          <w:bCs/>
          <w:sz w:val="20"/>
          <w:szCs w:val="20"/>
        </w:rPr>
        <w:t xml:space="preserve"> information I </w:t>
      </w:r>
      <w:r>
        <w:rPr>
          <w:rFonts w:ascii="Verdana" w:hAnsi="Verdana"/>
          <w:bCs/>
          <w:sz w:val="20"/>
          <w:szCs w:val="20"/>
        </w:rPr>
        <w:t>had</w:t>
      </w:r>
      <w:r w:rsidRPr="00AC0D47">
        <w:rPr>
          <w:rFonts w:ascii="Verdana" w:hAnsi="Verdana"/>
          <w:bCs/>
          <w:sz w:val="20"/>
          <w:szCs w:val="20"/>
        </w:rPr>
        <w:t xml:space="preserve"> was </w:t>
      </w:r>
      <w:r>
        <w:rPr>
          <w:rFonts w:ascii="Verdana" w:hAnsi="Verdana"/>
          <w:bCs/>
          <w:sz w:val="20"/>
          <w:szCs w:val="20"/>
        </w:rPr>
        <w:t>to</w:t>
      </w:r>
      <w:r w:rsidRPr="00AC0D47">
        <w:rPr>
          <w:rFonts w:ascii="Verdana" w:hAnsi="Verdana"/>
          <w:bCs/>
          <w:sz w:val="20"/>
          <w:szCs w:val="20"/>
        </w:rPr>
        <w:t xml:space="preserve"> apply through </w:t>
      </w:r>
      <w:r>
        <w:rPr>
          <w:rFonts w:ascii="Verdana" w:hAnsi="Verdana"/>
          <w:bCs/>
          <w:sz w:val="20"/>
          <w:szCs w:val="20"/>
        </w:rPr>
        <w:t>your</w:t>
      </w:r>
      <w:r w:rsidRPr="00AC0D47">
        <w:rPr>
          <w:rFonts w:ascii="Verdana" w:hAnsi="Verdana"/>
          <w:bCs/>
          <w:sz w:val="20"/>
          <w:szCs w:val="20"/>
        </w:rPr>
        <w:t xml:space="preserve"> employer. </w:t>
      </w:r>
      <w:r w:rsidR="00312EA2">
        <w:rPr>
          <w:rFonts w:ascii="Verdana" w:hAnsi="Verdana"/>
          <w:bCs/>
          <w:sz w:val="20"/>
          <w:szCs w:val="20"/>
        </w:rPr>
        <w:t xml:space="preserve">New </w:t>
      </w:r>
      <w:r w:rsidR="00220229">
        <w:rPr>
          <w:rFonts w:ascii="Verdana" w:hAnsi="Verdana"/>
          <w:bCs/>
          <w:sz w:val="20"/>
          <w:szCs w:val="20"/>
        </w:rPr>
        <w:t>information</w:t>
      </w:r>
      <w:r w:rsidRPr="00AC0D47">
        <w:rPr>
          <w:rFonts w:ascii="Verdana" w:hAnsi="Verdana"/>
          <w:bCs/>
          <w:sz w:val="20"/>
          <w:szCs w:val="20"/>
        </w:rPr>
        <w:t xml:space="preserve"> </w:t>
      </w:r>
      <w:r>
        <w:rPr>
          <w:rFonts w:ascii="Verdana" w:hAnsi="Verdana"/>
          <w:bCs/>
          <w:sz w:val="20"/>
          <w:szCs w:val="20"/>
        </w:rPr>
        <w:t xml:space="preserve">– </w:t>
      </w:r>
      <w:r w:rsidRPr="00AC0D47">
        <w:rPr>
          <w:rFonts w:ascii="Verdana" w:hAnsi="Verdana"/>
          <w:b/>
          <w:sz w:val="20"/>
          <w:szCs w:val="20"/>
        </w:rPr>
        <w:t>apply on the state’s PFML website</w:t>
      </w:r>
      <w:r w:rsidRPr="00AC0D47">
        <w:rPr>
          <w:rFonts w:ascii="Verdana" w:hAnsi="Verdana"/>
          <w:bCs/>
          <w:sz w:val="20"/>
          <w:szCs w:val="20"/>
        </w:rPr>
        <w:t xml:space="preserve">  </w:t>
      </w:r>
      <w:hyperlink r:id="rId20" w:history="1">
        <w:r w:rsidRPr="00AC0D47">
          <w:rPr>
            <w:rStyle w:val="Hyperlink"/>
            <w:rFonts w:ascii="Verdana" w:hAnsi="Verdana" w:cs="Arial"/>
            <w:bCs/>
            <w:sz w:val="20"/>
            <w:szCs w:val="20"/>
          </w:rPr>
          <w:t>https://www.mass.gov/how-to/how-to-apply-for-paid-family-and-medical-leave-pfml</w:t>
        </w:r>
      </w:hyperlink>
      <w:r>
        <w:rPr>
          <w:rFonts w:ascii="Verdana" w:hAnsi="Verdana" w:cs="Arial"/>
          <w:bCs/>
          <w:color w:val="7030A0"/>
          <w:sz w:val="20"/>
          <w:szCs w:val="20"/>
        </w:rPr>
        <w:t xml:space="preserve">. </w:t>
      </w:r>
      <w:r w:rsidRPr="00AC0D47">
        <w:rPr>
          <w:rFonts w:ascii="Verdana" w:hAnsi="Verdana" w:cs="Arial"/>
          <w:bCs/>
          <w:sz w:val="20"/>
          <w:szCs w:val="20"/>
        </w:rPr>
        <w:t xml:space="preserve">You do need to notify your employer, 30 </w:t>
      </w:r>
      <w:proofErr w:type="spellStart"/>
      <w:r w:rsidRPr="00AC0D47">
        <w:rPr>
          <w:rFonts w:ascii="Verdana" w:hAnsi="Verdana" w:cs="Arial"/>
          <w:bCs/>
          <w:sz w:val="20"/>
          <w:szCs w:val="20"/>
        </w:rPr>
        <w:t>day</w:t>
      </w:r>
      <w:r>
        <w:rPr>
          <w:rFonts w:ascii="Verdana" w:hAnsi="Verdana" w:cs="Arial"/>
          <w:bCs/>
          <w:sz w:val="20"/>
          <w:szCs w:val="20"/>
        </w:rPr>
        <w:t>s</w:t>
      </w:r>
      <w:r w:rsidRPr="00AC0D47">
        <w:rPr>
          <w:rFonts w:ascii="Verdana" w:hAnsi="Verdana" w:cs="Arial"/>
          <w:bCs/>
          <w:sz w:val="20"/>
          <w:szCs w:val="20"/>
        </w:rPr>
        <w:t xml:space="preserve"> notice</w:t>
      </w:r>
      <w:proofErr w:type="spellEnd"/>
      <w:r w:rsidRPr="00AC0D47">
        <w:rPr>
          <w:rFonts w:ascii="Verdana" w:hAnsi="Verdana" w:cs="Arial"/>
          <w:bCs/>
          <w:sz w:val="20"/>
          <w:szCs w:val="20"/>
        </w:rPr>
        <w:t xml:space="preserve"> if feasible, </w:t>
      </w:r>
      <w:r>
        <w:rPr>
          <w:rFonts w:ascii="Verdana" w:hAnsi="Verdana" w:cs="Arial"/>
          <w:bCs/>
          <w:sz w:val="20"/>
          <w:szCs w:val="20"/>
        </w:rPr>
        <w:t>and employer should have a designated administrator to work with state.</w:t>
      </w:r>
    </w:p>
    <w:p w14:paraId="1C60D32D" w14:textId="1AC00534" w:rsidR="00AC0D47" w:rsidRDefault="00AC0D47" w:rsidP="00AC0D47">
      <w:pPr>
        <w:pStyle w:val="ListParagraph"/>
        <w:ind w:left="1440"/>
        <w:rPr>
          <w:rFonts w:ascii="Verdana" w:hAnsi="Verdana"/>
          <w:b/>
          <w:sz w:val="24"/>
          <w:szCs w:val="24"/>
        </w:rPr>
      </w:pPr>
    </w:p>
    <w:p w14:paraId="779574B2" w14:textId="21161F78" w:rsidR="00B577E2" w:rsidRPr="00D902DB" w:rsidRDefault="00B577E2" w:rsidP="00B577E2">
      <w:pPr>
        <w:pStyle w:val="ListParagraph"/>
        <w:numPr>
          <w:ilvl w:val="0"/>
          <w:numId w:val="20"/>
        </w:numPr>
        <w:rPr>
          <w:rFonts w:ascii="Verdana" w:hAnsi="Verdana"/>
          <w:b/>
        </w:rPr>
      </w:pPr>
      <w:r w:rsidRPr="00D902DB">
        <w:rPr>
          <w:rFonts w:ascii="Verdana" w:hAnsi="Verdana"/>
          <w:b/>
        </w:rPr>
        <w:t xml:space="preserve">SSDI 5 month waiting period eliminated for those with ALS </w:t>
      </w:r>
    </w:p>
    <w:p w14:paraId="7C7F283D" w14:textId="7AE6AE57" w:rsidR="003D6D87" w:rsidRPr="00F3179E" w:rsidRDefault="003D6D87" w:rsidP="00F3179E">
      <w:pPr>
        <w:pStyle w:val="style19"/>
        <w:numPr>
          <w:ilvl w:val="1"/>
          <w:numId w:val="20"/>
        </w:numPr>
        <w:shd w:val="clear" w:color="auto" w:fill="FFFFFF"/>
        <w:rPr>
          <w:rFonts w:ascii="Verdana" w:hAnsi="Verdana"/>
          <w:color w:val="000000"/>
          <w:sz w:val="20"/>
          <w:szCs w:val="20"/>
        </w:rPr>
      </w:pPr>
      <w:r w:rsidRPr="00442C19">
        <w:rPr>
          <w:rStyle w:val="Strong"/>
          <w:rFonts w:ascii="Verdana" w:hAnsi="Verdana"/>
          <w:color w:val="000000"/>
          <w:sz w:val="20"/>
          <w:szCs w:val="20"/>
        </w:rPr>
        <w:t xml:space="preserve">From our </w:t>
      </w:r>
      <w:hyperlink r:id="rId21" w:history="1">
        <w:r w:rsidR="00F3179E" w:rsidRPr="00F3179E">
          <w:rPr>
            <w:rStyle w:val="Strong"/>
            <w:rFonts w:ascii="Verdana" w:hAnsi="Verdana"/>
            <w:color w:val="0000FF"/>
            <w:sz w:val="20"/>
            <w:szCs w:val="20"/>
            <w:shd w:val="clear" w:color="auto" w:fill="FFFFFF"/>
          </w:rPr>
          <w:t>SSI/SSDI</w:t>
        </w:r>
      </w:hyperlink>
      <w:r w:rsidR="00F3179E" w:rsidRPr="00F3179E">
        <w:rPr>
          <w:rFonts w:ascii="Verdana" w:hAnsi="Verdana"/>
          <w:sz w:val="20"/>
          <w:szCs w:val="20"/>
        </w:rPr>
        <w:t xml:space="preserve"> </w:t>
      </w:r>
      <w:r w:rsidRPr="00442C19">
        <w:rPr>
          <w:rStyle w:val="Strong"/>
          <w:rFonts w:ascii="Verdana" w:hAnsi="Verdana"/>
          <w:color w:val="000000"/>
          <w:sz w:val="20"/>
          <w:szCs w:val="20"/>
        </w:rPr>
        <w:t>page:</w:t>
      </w:r>
      <w:r w:rsidR="00F3179E">
        <w:rPr>
          <w:rStyle w:val="Strong"/>
          <w:rFonts w:ascii="Verdana" w:hAnsi="Verdana"/>
          <w:b/>
          <w:bCs/>
          <w:color w:val="000000"/>
          <w:sz w:val="20"/>
          <w:szCs w:val="20"/>
        </w:rPr>
        <w:t xml:space="preserve"> </w:t>
      </w:r>
      <w:r w:rsidRPr="00F3179E">
        <w:rPr>
          <w:rStyle w:val="Strong"/>
          <w:rFonts w:ascii="Verdana" w:hAnsi="Verdana"/>
          <w:b/>
          <w:bCs/>
          <w:color w:val="000000"/>
          <w:sz w:val="20"/>
          <w:szCs w:val="20"/>
        </w:rPr>
        <w:t>Ineligibility/Waiting Period</w:t>
      </w:r>
    </w:p>
    <w:p w14:paraId="3537A3E6" w14:textId="6118554D" w:rsidR="003D6D87" w:rsidRPr="00F3179E" w:rsidRDefault="003D6D87" w:rsidP="00484BFC">
      <w:pPr>
        <w:pStyle w:val="NormalWeb"/>
        <w:numPr>
          <w:ilvl w:val="2"/>
          <w:numId w:val="20"/>
        </w:numPr>
        <w:shd w:val="clear" w:color="auto" w:fill="FFFFFF"/>
        <w:rPr>
          <w:rFonts w:ascii="Verdana" w:hAnsi="Verdana" w:cs="Arial"/>
          <w:color w:val="000000"/>
          <w:sz w:val="20"/>
          <w:szCs w:val="20"/>
        </w:rPr>
      </w:pPr>
      <w:r w:rsidRPr="00F3179E">
        <w:rPr>
          <w:rStyle w:val="Strong"/>
          <w:rFonts w:ascii="Verdana" w:hAnsi="Verdana" w:cs="Arial"/>
          <w:color w:val="000000"/>
          <w:sz w:val="20"/>
          <w:szCs w:val="20"/>
        </w:rPr>
        <w:t xml:space="preserve">There is a </w:t>
      </w:r>
      <w:proofErr w:type="gramStart"/>
      <w:r w:rsidRPr="00F3179E">
        <w:rPr>
          <w:rStyle w:val="Strong"/>
          <w:rFonts w:ascii="Verdana" w:hAnsi="Verdana" w:cs="Arial"/>
          <w:color w:val="000000"/>
          <w:sz w:val="20"/>
          <w:szCs w:val="20"/>
        </w:rPr>
        <w:t>five month</w:t>
      </w:r>
      <w:proofErr w:type="gramEnd"/>
      <w:r w:rsidRPr="00F3179E">
        <w:rPr>
          <w:rStyle w:val="Strong"/>
          <w:rFonts w:ascii="Verdana" w:hAnsi="Verdana" w:cs="Arial"/>
          <w:color w:val="000000"/>
          <w:sz w:val="20"/>
          <w:szCs w:val="20"/>
        </w:rPr>
        <w:t xml:space="preserve"> period of ineligibility </w:t>
      </w:r>
      <w:r w:rsidR="00013448">
        <w:rPr>
          <w:rStyle w:val="Strong"/>
          <w:rFonts w:ascii="Verdana" w:hAnsi="Verdana" w:cs="Arial"/>
          <w:color w:val="000000"/>
          <w:sz w:val="20"/>
          <w:szCs w:val="20"/>
        </w:rPr>
        <w:t xml:space="preserve">(AKA </w:t>
      </w:r>
      <w:r w:rsidRPr="00F3179E">
        <w:rPr>
          <w:rStyle w:val="Strong"/>
          <w:rFonts w:ascii="Verdana" w:hAnsi="Verdana" w:cs="Arial"/>
          <w:color w:val="000000"/>
          <w:sz w:val="20"/>
          <w:szCs w:val="20"/>
        </w:rPr>
        <w:t>"waiting period"</w:t>
      </w:r>
      <w:r w:rsidR="00013448">
        <w:rPr>
          <w:rStyle w:val="Strong"/>
          <w:rFonts w:ascii="Verdana" w:hAnsi="Verdana" w:cs="Arial"/>
          <w:color w:val="000000"/>
          <w:sz w:val="20"/>
          <w:szCs w:val="20"/>
        </w:rPr>
        <w:t>)</w:t>
      </w:r>
      <w:r w:rsidRPr="00F3179E">
        <w:rPr>
          <w:rStyle w:val="Strong"/>
          <w:rFonts w:ascii="Verdana" w:hAnsi="Verdana" w:cs="Arial"/>
          <w:color w:val="000000"/>
          <w:sz w:val="20"/>
          <w:szCs w:val="20"/>
        </w:rPr>
        <w:t>, after the date the disability began</w:t>
      </w:r>
      <w:r w:rsidRPr="00F3179E">
        <w:rPr>
          <w:rFonts w:ascii="Verdana" w:hAnsi="Verdana" w:cs="Arial"/>
          <w:color w:val="000000"/>
          <w:sz w:val="20"/>
          <w:szCs w:val="20"/>
        </w:rPr>
        <w:t> (as determined by Social Security) before SSDI benefits are due</w:t>
      </w:r>
      <w:r w:rsidR="00013448">
        <w:rPr>
          <w:rFonts w:ascii="Verdana" w:hAnsi="Verdana" w:cs="Arial"/>
          <w:color w:val="000000"/>
          <w:sz w:val="20"/>
          <w:szCs w:val="20"/>
        </w:rPr>
        <w:t>.</w:t>
      </w:r>
      <w:r w:rsidRPr="00F3179E">
        <w:rPr>
          <w:rFonts w:ascii="Verdana" w:hAnsi="Verdana" w:cs="Arial"/>
          <w:color w:val="000000"/>
          <w:sz w:val="20"/>
          <w:szCs w:val="20"/>
        </w:rPr>
        <w:t xml:space="preserve"> </w:t>
      </w:r>
      <w:r w:rsidR="00013448" w:rsidRPr="00F3179E">
        <w:rPr>
          <w:rFonts w:ascii="Verdana" w:hAnsi="Verdana" w:cs="Arial"/>
          <w:color w:val="000000"/>
          <w:sz w:val="20"/>
          <w:szCs w:val="20"/>
        </w:rPr>
        <w:t>The first SSDI benefit will be due for the sixth </w:t>
      </w:r>
      <w:r w:rsidR="00013448" w:rsidRPr="00F3179E">
        <w:rPr>
          <w:rStyle w:val="Strong"/>
          <w:rFonts w:ascii="Verdana" w:hAnsi="Verdana" w:cs="Arial"/>
          <w:color w:val="000000"/>
          <w:sz w:val="20"/>
          <w:szCs w:val="20"/>
        </w:rPr>
        <w:t>full month </w:t>
      </w:r>
      <w:r w:rsidR="00013448" w:rsidRPr="00F3179E">
        <w:rPr>
          <w:rFonts w:ascii="Verdana" w:hAnsi="Verdana" w:cs="Arial"/>
          <w:color w:val="000000"/>
          <w:sz w:val="20"/>
          <w:szCs w:val="20"/>
        </w:rPr>
        <w:t xml:space="preserve">after the date of disability onset. </w:t>
      </w:r>
      <w:r w:rsidRPr="00F3179E">
        <w:rPr>
          <w:rStyle w:val="Strong"/>
          <w:rFonts w:ascii="Verdana" w:hAnsi="Verdana" w:cs="Arial"/>
          <w:b w:val="0"/>
          <w:bCs w:val="0"/>
          <w:color w:val="FF0000"/>
          <w:sz w:val="20"/>
          <w:szCs w:val="20"/>
        </w:rPr>
        <w:t xml:space="preserve">NEW exception </w:t>
      </w:r>
      <w:r w:rsidR="00013448">
        <w:rPr>
          <w:rStyle w:val="Strong"/>
          <w:rFonts w:ascii="Verdana" w:hAnsi="Verdana" w:cs="Arial"/>
          <w:b w:val="0"/>
          <w:bCs w:val="0"/>
          <w:color w:val="FF0000"/>
          <w:sz w:val="20"/>
          <w:szCs w:val="20"/>
        </w:rPr>
        <w:t>-</w:t>
      </w:r>
      <w:r w:rsidRPr="00F3179E">
        <w:rPr>
          <w:rStyle w:val="Strong"/>
          <w:rFonts w:ascii="Verdana" w:hAnsi="Verdana" w:cs="Arial"/>
          <w:b w:val="0"/>
          <w:bCs w:val="0"/>
          <w:color w:val="FF0000"/>
          <w:sz w:val="20"/>
          <w:szCs w:val="20"/>
        </w:rPr>
        <w:t xml:space="preserve"> patients with Amyotrophic Lateral Sclerosis (ALS</w:t>
      </w:r>
      <w:r w:rsidR="00013448">
        <w:rPr>
          <w:rStyle w:val="Strong"/>
          <w:rFonts w:ascii="Verdana" w:hAnsi="Verdana" w:cs="Arial"/>
          <w:b w:val="0"/>
          <w:bCs w:val="0"/>
          <w:color w:val="FF0000"/>
          <w:sz w:val="20"/>
          <w:szCs w:val="20"/>
        </w:rPr>
        <w:t>)</w:t>
      </w:r>
      <w:r w:rsidRPr="00F3179E">
        <w:rPr>
          <w:rFonts w:ascii="Verdana" w:hAnsi="Verdana" w:cs="Arial"/>
          <w:color w:val="000000"/>
          <w:sz w:val="20"/>
          <w:szCs w:val="20"/>
        </w:rPr>
        <w:t xml:space="preserve"> </w:t>
      </w:r>
    </w:p>
    <w:p w14:paraId="30D1E302" w14:textId="77777777" w:rsidR="00013448" w:rsidRPr="00013448" w:rsidRDefault="003D6D87" w:rsidP="00484BFC">
      <w:pPr>
        <w:pStyle w:val="NormalWeb"/>
        <w:numPr>
          <w:ilvl w:val="2"/>
          <w:numId w:val="20"/>
        </w:numPr>
        <w:shd w:val="clear" w:color="auto" w:fill="FFFFFF"/>
        <w:rPr>
          <w:rStyle w:val="Strong"/>
          <w:rFonts w:ascii="Verdana" w:hAnsi="Verdana" w:cs="Arial"/>
          <w:b w:val="0"/>
          <w:bCs w:val="0"/>
          <w:i/>
          <w:iCs/>
          <w:color w:val="000000"/>
          <w:sz w:val="20"/>
          <w:szCs w:val="20"/>
        </w:rPr>
      </w:pPr>
      <w:r w:rsidRPr="00F3179E">
        <w:rPr>
          <w:rStyle w:val="Strong"/>
          <w:rFonts w:ascii="Verdana" w:hAnsi="Verdana" w:cs="Arial"/>
          <w:color w:val="FF0000"/>
          <w:sz w:val="20"/>
          <w:szCs w:val="20"/>
        </w:rPr>
        <w:t>ALS exception</w:t>
      </w:r>
      <w:r w:rsidRPr="00F3179E">
        <w:rPr>
          <w:rFonts w:ascii="Verdana" w:hAnsi="Verdana" w:cs="Arial"/>
          <w:color w:val="000000"/>
          <w:sz w:val="20"/>
          <w:szCs w:val="20"/>
        </w:rPr>
        <w:t>- in the final days of 2020 the </w:t>
      </w:r>
      <w:r w:rsidRPr="00F3179E">
        <w:rPr>
          <w:rStyle w:val="Strong"/>
          <w:rFonts w:ascii="Verdana" w:hAnsi="Verdana" w:cs="Arial"/>
          <w:color w:val="000000"/>
          <w:sz w:val="20"/>
          <w:szCs w:val="20"/>
        </w:rPr>
        <w:t>ALS Disability Insurance Access Act</w:t>
      </w:r>
      <w:r w:rsidRPr="00F3179E">
        <w:rPr>
          <w:rFonts w:ascii="Verdana" w:hAnsi="Verdana" w:cs="Arial"/>
          <w:color w:val="000000"/>
          <w:sz w:val="20"/>
          <w:szCs w:val="20"/>
        </w:rPr>
        <w:t> was signed into law</w:t>
      </w:r>
      <w:r w:rsidR="00013448">
        <w:rPr>
          <w:rFonts w:ascii="Verdana" w:hAnsi="Verdana" w:cs="Arial"/>
          <w:color w:val="000000"/>
          <w:sz w:val="20"/>
          <w:szCs w:val="20"/>
        </w:rPr>
        <w:t xml:space="preserve"> that</w:t>
      </w:r>
      <w:r w:rsidRPr="00F3179E">
        <w:rPr>
          <w:rFonts w:ascii="Verdana" w:hAnsi="Verdana" w:cs="Arial"/>
          <w:color w:val="000000"/>
          <w:sz w:val="20"/>
          <w:szCs w:val="20"/>
        </w:rPr>
        <w:t xml:space="preserve"> eliminates the five-month waiting period for individuals with </w:t>
      </w:r>
      <w:r w:rsidR="00013448">
        <w:rPr>
          <w:rFonts w:ascii="Verdana" w:hAnsi="Verdana" w:cs="Arial"/>
          <w:color w:val="000000"/>
          <w:sz w:val="20"/>
          <w:szCs w:val="20"/>
        </w:rPr>
        <w:t>ALS</w:t>
      </w:r>
      <w:r w:rsidRPr="00F3179E">
        <w:rPr>
          <w:rFonts w:ascii="Verdana" w:hAnsi="Verdana" w:cs="Arial"/>
          <w:color w:val="000000"/>
          <w:sz w:val="20"/>
          <w:szCs w:val="20"/>
        </w:rPr>
        <w:t>. </w:t>
      </w:r>
      <w:r w:rsidRPr="00F3179E">
        <w:rPr>
          <w:rStyle w:val="Strong"/>
          <w:rFonts w:ascii="Verdana" w:hAnsi="Verdana" w:cs="Arial"/>
          <w:color w:val="000000"/>
          <w:sz w:val="20"/>
          <w:szCs w:val="20"/>
        </w:rPr>
        <w:t>The provision applies to applications for disability insurance benefits filed after the date of the enactment - December 22, 2020. </w:t>
      </w:r>
    </w:p>
    <w:p w14:paraId="32976C39" w14:textId="7D8D4D0D" w:rsidR="003D6D87" w:rsidRPr="00F3179E" w:rsidRDefault="003D6D87" w:rsidP="00484BFC">
      <w:pPr>
        <w:pStyle w:val="NormalWeb"/>
        <w:numPr>
          <w:ilvl w:val="2"/>
          <w:numId w:val="20"/>
        </w:numPr>
        <w:shd w:val="clear" w:color="auto" w:fill="FFFFFF"/>
        <w:rPr>
          <w:rFonts w:ascii="Verdana" w:hAnsi="Verdana" w:cs="Arial"/>
          <w:i/>
          <w:iCs/>
          <w:color w:val="000000"/>
          <w:sz w:val="20"/>
          <w:szCs w:val="20"/>
        </w:rPr>
      </w:pPr>
      <w:r w:rsidRPr="00F3179E">
        <w:rPr>
          <w:rFonts w:ascii="Verdana" w:hAnsi="Verdana" w:cs="Arial"/>
          <w:color w:val="000000"/>
          <w:sz w:val="20"/>
          <w:szCs w:val="20"/>
        </w:rPr>
        <w:t xml:space="preserve">Prior to the new law, SSA had an expedited approval process, but it meant only that an individual could receive SSI and Medicaid. They still had to wait five months to </w:t>
      </w:r>
      <w:r w:rsidR="00F3179E" w:rsidRPr="00F3179E">
        <w:rPr>
          <w:rFonts w:ascii="Verdana" w:hAnsi="Verdana" w:cs="Arial"/>
          <w:color w:val="000000"/>
          <w:sz w:val="20"/>
          <w:szCs w:val="20"/>
        </w:rPr>
        <w:t>qualify for</w:t>
      </w:r>
      <w:r w:rsidRPr="00F3179E">
        <w:rPr>
          <w:rFonts w:ascii="Verdana" w:hAnsi="Verdana" w:cs="Arial"/>
          <w:color w:val="000000"/>
          <w:sz w:val="20"/>
          <w:szCs w:val="20"/>
        </w:rPr>
        <w:t xml:space="preserve"> Social Security disability benefits. </w:t>
      </w:r>
      <w:r w:rsidRPr="00F3179E">
        <w:rPr>
          <w:rFonts w:ascii="Verdana" w:hAnsi="Verdana" w:cs="Arial"/>
          <w:b/>
          <w:bCs/>
          <w:color w:val="000000"/>
          <w:sz w:val="20"/>
          <w:szCs w:val="20"/>
        </w:rPr>
        <w:t>In addition, an individual approved for SSDI benefits for ALS becomes eligible for Medicare at the same time.</w:t>
      </w:r>
      <w:r w:rsidRPr="00F3179E">
        <w:rPr>
          <w:rFonts w:ascii="Verdana" w:hAnsi="Verdana" w:cs="Arial"/>
          <w:color w:val="000000"/>
          <w:sz w:val="20"/>
          <w:szCs w:val="20"/>
        </w:rPr>
        <w:t xml:space="preserve"> (Most other individuals must wait two years for Medicare eligibility.) </w:t>
      </w:r>
      <w:r w:rsidRPr="00F3179E">
        <w:rPr>
          <w:rStyle w:val="Strong"/>
          <w:rFonts w:ascii="Verdana" w:hAnsi="Verdana" w:cs="Arial"/>
          <w:b w:val="0"/>
          <w:bCs w:val="0"/>
          <w:i/>
          <w:iCs/>
          <w:color w:val="000000"/>
          <w:sz w:val="20"/>
          <w:szCs w:val="20"/>
        </w:rPr>
        <w:t>Source:</w:t>
      </w:r>
      <w:r w:rsidRPr="00F3179E">
        <w:rPr>
          <w:rStyle w:val="Strong"/>
          <w:rFonts w:ascii="Verdana" w:hAnsi="Verdana" w:cs="Arial"/>
          <w:color w:val="000000"/>
          <w:sz w:val="20"/>
          <w:szCs w:val="20"/>
        </w:rPr>
        <w:t> </w:t>
      </w:r>
      <w:hyperlink r:id="rId22" w:history="1">
        <w:r w:rsidRPr="00F3179E">
          <w:rPr>
            <w:rStyle w:val="Hyperlink"/>
            <w:rFonts w:ascii="Verdana" w:hAnsi="Verdana" w:cs="Arial"/>
            <w:i/>
            <w:iCs/>
            <w:sz w:val="20"/>
            <w:szCs w:val="20"/>
          </w:rPr>
          <w:t>The National Law Review</w:t>
        </w:r>
      </w:hyperlink>
      <w:r w:rsidRPr="00F3179E">
        <w:rPr>
          <w:rFonts w:ascii="Verdana" w:hAnsi="Verdana" w:cs="Arial"/>
          <w:i/>
          <w:iCs/>
          <w:color w:val="000000"/>
          <w:sz w:val="20"/>
          <w:szCs w:val="20"/>
        </w:rPr>
        <w:t>, February 2, 2021 and on the </w:t>
      </w:r>
      <w:hyperlink r:id="rId23" w:history="1">
        <w:r w:rsidRPr="00F3179E">
          <w:rPr>
            <w:rStyle w:val="Hyperlink"/>
            <w:rFonts w:ascii="Verdana" w:hAnsi="Verdana" w:cs="Arial"/>
            <w:i/>
            <w:iCs/>
            <w:sz w:val="20"/>
            <w:szCs w:val="20"/>
          </w:rPr>
          <w:t>SSA website</w:t>
        </w:r>
      </w:hyperlink>
      <w:r w:rsidRPr="00F3179E">
        <w:rPr>
          <w:rFonts w:ascii="Verdana" w:hAnsi="Verdana" w:cs="Arial"/>
          <w:i/>
          <w:iCs/>
          <w:color w:val="000000"/>
          <w:sz w:val="20"/>
          <w:szCs w:val="20"/>
        </w:rPr>
        <w:t>.</w:t>
      </w:r>
    </w:p>
    <w:p w14:paraId="29E9BC20" w14:textId="77777777" w:rsidR="00CE485D" w:rsidRPr="00442C19" w:rsidRDefault="00CE485D" w:rsidP="00CE485D">
      <w:pPr>
        <w:pStyle w:val="NormalWeb"/>
        <w:shd w:val="clear" w:color="auto" w:fill="FFFFFF"/>
        <w:ind w:left="2160"/>
        <w:rPr>
          <w:rFonts w:ascii="Verdana" w:hAnsi="Verdana" w:cs="Arial"/>
          <w:color w:val="000000"/>
          <w:sz w:val="20"/>
          <w:szCs w:val="20"/>
        </w:rPr>
      </w:pPr>
    </w:p>
    <w:p w14:paraId="7C379A15" w14:textId="06E2F344" w:rsidR="00442C19" w:rsidRPr="00D902DB" w:rsidRDefault="00442C19" w:rsidP="00442C19">
      <w:pPr>
        <w:pStyle w:val="NormalWeb"/>
        <w:numPr>
          <w:ilvl w:val="0"/>
          <w:numId w:val="20"/>
        </w:numPr>
        <w:shd w:val="clear" w:color="auto" w:fill="FFFFFF"/>
        <w:rPr>
          <w:rStyle w:val="Strong"/>
          <w:rFonts w:ascii="Verdana" w:hAnsi="Verdana" w:cs="Arial"/>
          <w:b w:val="0"/>
          <w:bCs w:val="0"/>
          <w:sz w:val="22"/>
          <w:szCs w:val="22"/>
        </w:rPr>
      </w:pPr>
      <w:r w:rsidRPr="00D902DB">
        <w:rPr>
          <w:rStyle w:val="Strong"/>
          <w:rFonts w:ascii="Verdana" w:hAnsi="Verdana" w:cs="Arial"/>
          <w:sz w:val="22"/>
          <w:szCs w:val="22"/>
        </w:rPr>
        <w:t>Public Charge</w:t>
      </w:r>
      <w:r w:rsidR="00CE485D" w:rsidRPr="00D902DB">
        <w:rPr>
          <w:rStyle w:val="Strong"/>
          <w:rFonts w:ascii="Verdana" w:hAnsi="Verdana" w:cs="Arial"/>
          <w:sz w:val="22"/>
          <w:szCs w:val="22"/>
        </w:rPr>
        <w:t>- Rules Will Revert to Pre-Trump Changes</w:t>
      </w:r>
    </w:p>
    <w:p w14:paraId="62A75240" w14:textId="4CC284C6" w:rsidR="00CE485D" w:rsidRPr="006C1C02" w:rsidRDefault="00CE485D" w:rsidP="00CE485D">
      <w:pPr>
        <w:pStyle w:val="NormalWeb"/>
        <w:numPr>
          <w:ilvl w:val="1"/>
          <w:numId w:val="20"/>
        </w:numPr>
        <w:shd w:val="clear" w:color="auto" w:fill="FFFFFF"/>
        <w:rPr>
          <w:rStyle w:val="Strong"/>
          <w:rFonts w:ascii="Verdana" w:hAnsi="Verdana"/>
          <w:bCs w:val="0"/>
          <w:sz w:val="20"/>
          <w:szCs w:val="20"/>
        </w:rPr>
      </w:pPr>
      <w:r w:rsidRPr="006C1C02">
        <w:rPr>
          <w:rStyle w:val="Strong"/>
          <w:rFonts w:ascii="Verdana" w:hAnsi="Verdana" w:cs="Arial"/>
          <w:sz w:val="20"/>
          <w:szCs w:val="20"/>
        </w:rPr>
        <w:t xml:space="preserve">Background </w:t>
      </w:r>
      <w:r w:rsidRPr="006C1C02">
        <w:rPr>
          <w:rStyle w:val="Strong"/>
          <w:rFonts w:ascii="Verdana" w:hAnsi="Verdana" w:cs="Arial"/>
          <w:b w:val="0"/>
          <w:bCs w:val="0"/>
          <w:sz w:val="20"/>
          <w:szCs w:val="20"/>
        </w:rPr>
        <w:t xml:space="preserve">(from our </w:t>
      </w:r>
      <w:hyperlink r:id="rId24" w:anchor="publiccharge" w:history="1">
        <w:r w:rsidRPr="006C1C02">
          <w:rPr>
            <w:rStyle w:val="Hyperlink"/>
            <w:rFonts w:ascii="Verdana" w:hAnsi="Verdana" w:cs="Arial"/>
            <w:sz w:val="20"/>
            <w:szCs w:val="20"/>
          </w:rPr>
          <w:t>website</w:t>
        </w:r>
      </w:hyperlink>
      <w:r w:rsidRPr="006C1C02">
        <w:rPr>
          <w:rStyle w:val="Strong"/>
          <w:rFonts w:ascii="Verdana" w:hAnsi="Verdana" w:cs="Arial"/>
          <w:b w:val="0"/>
          <w:bCs w:val="0"/>
          <w:sz w:val="20"/>
          <w:szCs w:val="20"/>
        </w:rPr>
        <w:t>)</w:t>
      </w:r>
      <w:r w:rsidRPr="006C1C02">
        <w:rPr>
          <w:rStyle w:val="Strong"/>
          <w:rFonts w:ascii="Verdana" w:hAnsi="Verdana" w:cs="Arial"/>
          <w:sz w:val="20"/>
          <w:szCs w:val="20"/>
        </w:rPr>
        <w:t xml:space="preserve"> </w:t>
      </w:r>
    </w:p>
    <w:p w14:paraId="15C58E6A" w14:textId="12437F91" w:rsidR="00CE485D" w:rsidRPr="006C1C02" w:rsidRDefault="00CE485D" w:rsidP="00CE485D">
      <w:pPr>
        <w:pStyle w:val="NormalWeb"/>
        <w:numPr>
          <w:ilvl w:val="2"/>
          <w:numId w:val="20"/>
        </w:numPr>
        <w:shd w:val="clear" w:color="auto" w:fill="FFFFFF"/>
        <w:rPr>
          <w:rFonts w:ascii="Verdana" w:hAnsi="Verdana"/>
          <w:b/>
          <w:sz w:val="20"/>
          <w:szCs w:val="20"/>
        </w:rPr>
      </w:pPr>
      <w:r w:rsidRPr="006C1C02">
        <w:rPr>
          <w:rStyle w:val="Strong"/>
          <w:rFonts w:ascii="Verdana" w:hAnsi="Verdana" w:cs="Arial"/>
          <w:sz w:val="20"/>
          <w:szCs w:val="20"/>
        </w:rPr>
        <w:t xml:space="preserve">Public Charge </w:t>
      </w:r>
      <w:r w:rsidRPr="006C1C02">
        <w:rPr>
          <w:rFonts w:ascii="Verdana" w:hAnsi="Verdana" w:cs="Arial"/>
          <w:color w:val="000000"/>
          <w:sz w:val="20"/>
          <w:szCs w:val="20"/>
        </w:rPr>
        <w:t>describes persons immigration service believes will become primarily dependent on public benefits. Depending on your immigration status, the USCIS and State Department consular officers abroad can refuse to let you enter the U.S., re-enter the U.S., or become a permanent resident, if they think you will not be able to support yourself without these benefits in the future.</w:t>
      </w:r>
    </w:p>
    <w:p w14:paraId="4281A54F" w14:textId="43ADDD31" w:rsidR="00CE485D" w:rsidRPr="006C1C02" w:rsidRDefault="00CE485D" w:rsidP="00CE485D">
      <w:pPr>
        <w:pStyle w:val="NormalWeb"/>
        <w:numPr>
          <w:ilvl w:val="2"/>
          <w:numId w:val="20"/>
        </w:numPr>
        <w:shd w:val="clear" w:color="auto" w:fill="FFFFFF"/>
        <w:rPr>
          <w:rStyle w:val="Strong"/>
          <w:rFonts w:ascii="Verdana" w:hAnsi="Verdana"/>
          <w:sz w:val="20"/>
          <w:szCs w:val="20"/>
        </w:rPr>
      </w:pPr>
      <w:r w:rsidRPr="006C1C02">
        <w:rPr>
          <w:rStyle w:val="Strong"/>
          <w:rFonts w:ascii="Verdana" w:hAnsi="Verdana" w:cs="Arial"/>
          <w:b w:val="0"/>
          <w:bCs w:val="0"/>
          <w:sz w:val="20"/>
          <w:szCs w:val="20"/>
        </w:rPr>
        <w:t>Rules in effect since roughly 1999.</w:t>
      </w:r>
    </w:p>
    <w:p w14:paraId="000B880E" w14:textId="41131730" w:rsidR="007B41F2" w:rsidRPr="006C1C02" w:rsidRDefault="007B41F2" w:rsidP="00CE485D">
      <w:pPr>
        <w:pStyle w:val="NormalWeb"/>
        <w:numPr>
          <w:ilvl w:val="2"/>
          <w:numId w:val="20"/>
        </w:numPr>
        <w:shd w:val="clear" w:color="auto" w:fill="FFFFFF"/>
        <w:rPr>
          <w:rFonts w:ascii="Verdana" w:hAnsi="Verdana"/>
          <w:b/>
          <w:bCs/>
          <w:sz w:val="20"/>
          <w:szCs w:val="20"/>
        </w:rPr>
      </w:pPr>
      <w:r w:rsidRPr="006C1C02">
        <w:rPr>
          <w:rStyle w:val="Strong"/>
          <w:rFonts w:ascii="Verdana" w:hAnsi="Verdana" w:cs="Arial"/>
          <w:b w:val="0"/>
          <w:bCs w:val="0"/>
          <w:sz w:val="20"/>
          <w:szCs w:val="20"/>
        </w:rPr>
        <w:t xml:space="preserve">Only applies in certain circumstances- many immigrants are not subject to public charge </w:t>
      </w:r>
    </w:p>
    <w:p w14:paraId="44F634AD" w14:textId="7D76F7DE" w:rsidR="00CE485D" w:rsidRPr="006C1C02" w:rsidRDefault="00CE485D" w:rsidP="00CE485D">
      <w:pPr>
        <w:pStyle w:val="NormalWeb"/>
        <w:numPr>
          <w:ilvl w:val="2"/>
          <w:numId w:val="20"/>
        </w:numPr>
        <w:shd w:val="clear" w:color="auto" w:fill="FFFFFF"/>
        <w:rPr>
          <w:rStyle w:val="Strong"/>
          <w:rFonts w:ascii="Verdana" w:hAnsi="Verdana"/>
          <w:bCs w:val="0"/>
          <w:sz w:val="20"/>
          <w:szCs w:val="20"/>
        </w:rPr>
      </w:pPr>
      <w:r w:rsidRPr="006C1C02">
        <w:rPr>
          <w:rStyle w:val="Strong"/>
          <w:rFonts w:ascii="Verdana" w:hAnsi="Verdana" w:cs="Arial"/>
          <w:sz w:val="20"/>
          <w:szCs w:val="20"/>
        </w:rPr>
        <w:t>The Trump Administration changed the rules to include wider array of benefits in the public charge test</w:t>
      </w:r>
    </w:p>
    <w:p w14:paraId="5810017F" w14:textId="09F523FC" w:rsidR="00CE485D" w:rsidRPr="006C1C02" w:rsidRDefault="00CE485D" w:rsidP="00CE485D">
      <w:pPr>
        <w:pStyle w:val="NormalWeb"/>
        <w:numPr>
          <w:ilvl w:val="3"/>
          <w:numId w:val="20"/>
        </w:numPr>
        <w:shd w:val="clear" w:color="auto" w:fill="FFFFFF"/>
        <w:rPr>
          <w:rStyle w:val="Strong"/>
          <w:rFonts w:ascii="Verdana" w:hAnsi="Verdana"/>
          <w:sz w:val="20"/>
          <w:szCs w:val="20"/>
        </w:rPr>
      </w:pPr>
      <w:r w:rsidRPr="006C1C02">
        <w:rPr>
          <w:rStyle w:val="Strong"/>
          <w:rFonts w:ascii="Verdana" w:hAnsi="Verdana" w:cs="Arial"/>
          <w:b w:val="0"/>
          <w:bCs w:val="0"/>
          <w:sz w:val="20"/>
          <w:szCs w:val="20"/>
        </w:rPr>
        <w:t xml:space="preserve">Added SNAP, federal housing benefits and </w:t>
      </w:r>
      <w:r w:rsidR="007B41F2" w:rsidRPr="006C1C02">
        <w:rPr>
          <w:rStyle w:val="Strong"/>
          <w:rFonts w:ascii="Verdana" w:hAnsi="Verdana" w:cs="Arial"/>
          <w:b w:val="0"/>
          <w:bCs w:val="0"/>
          <w:sz w:val="20"/>
          <w:szCs w:val="20"/>
        </w:rPr>
        <w:t>Medicaid with certain exceptions</w:t>
      </w:r>
    </w:p>
    <w:p w14:paraId="1C72434E" w14:textId="453E54DA" w:rsidR="007B41F2" w:rsidRPr="006C1C02" w:rsidRDefault="007B41F2" w:rsidP="00CE485D">
      <w:pPr>
        <w:pStyle w:val="NormalWeb"/>
        <w:numPr>
          <w:ilvl w:val="3"/>
          <w:numId w:val="20"/>
        </w:numPr>
        <w:shd w:val="clear" w:color="auto" w:fill="FFFFFF"/>
        <w:rPr>
          <w:rStyle w:val="Strong"/>
          <w:rFonts w:ascii="Verdana" w:hAnsi="Verdana"/>
          <w:sz w:val="20"/>
          <w:szCs w:val="20"/>
        </w:rPr>
      </w:pPr>
      <w:r w:rsidRPr="006C1C02">
        <w:rPr>
          <w:rStyle w:val="Strong"/>
          <w:rFonts w:ascii="Verdana" w:hAnsi="Verdana" w:cs="Arial"/>
          <w:sz w:val="20"/>
          <w:szCs w:val="20"/>
        </w:rPr>
        <w:t>Vast majority of those eligible for these programs are NOT subject to public charge</w:t>
      </w:r>
    </w:p>
    <w:p w14:paraId="5B332B4F" w14:textId="77777777" w:rsidR="007B41F2" w:rsidRPr="006C1C02" w:rsidRDefault="007B41F2" w:rsidP="007B41F2">
      <w:pPr>
        <w:pStyle w:val="NormalWeb"/>
        <w:numPr>
          <w:ilvl w:val="3"/>
          <w:numId w:val="20"/>
        </w:numPr>
        <w:shd w:val="clear" w:color="auto" w:fill="FFFFFF"/>
        <w:rPr>
          <w:rStyle w:val="Strong"/>
          <w:rFonts w:ascii="Verdana" w:hAnsi="Verdana"/>
          <w:sz w:val="20"/>
          <w:szCs w:val="20"/>
        </w:rPr>
      </w:pPr>
      <w:r w:rsidRPr="006C1C02">
        <w:rPr>
          <w:rStyle w:val="Strong"/>
          <w:rFonts w:ascii="Verdana" w:hAnsi="Verdana" w:cs="Arial"/>
          <w:sz w:val="20"/>
          <w:szCs w:val="20"/>
        </w:rPr>
        <w:t>BUT chilling effect was strong</w:t>
      </w:r>
      <w:r w:rsidRPr="006C1C02">
        <w:rPr>
          <w:rStyle w:val="Strong"/>
          <w:rFonts w:ascii="Verdana" w:hAnsi="Verdana" w:cs="Arial"/>
          <w:b w:val="0"/>
          <w:bCs w:val="0"/>
          <w:sz w:val="20"/>
          <w:szCs w:val="20"/>
        </w:rPr>
        <w:t>- many eligible people unnecessarily withdrew from programs or refused to apply for much needed nutrition and other assistance</w:t>
      </w:r>
    </w:p>
    <w:p w14:paraId="28547E84" w14:textId="77777777" w:rsidR="007B41F2" w:rsidRPr="006C1C02" w:rsidRDefault="007B41F2" w:rsidP="007B41F2">
      <w:pPr>
        <w:pStyle w:val="NormalWeb"/>
        <w:numPr>
          <w:ilvl w:val="1"/>
          <w:numId w:val="20"/>
        </w:numPr>
        <w:shd w:val="clear" w:color="auto" w:fill="FFFFFF"/>
        <w:rPr>
          <w:rFonts w:ascii="Verdana" w:hAnsi="Verdana" w:cs="Arial"/>
          <w:color w:val="000000"/>
          <w:sz w:val="20"/>
          <w:szCs w:val="20"/>
        </w:rPr>
      </w:pPr>
      <w:r w:rsidRPr="006C1C02">
        <w:rPr>
          <w:rStyle w:val="Strong"/>
          <w:rFonts w:ascii="Verdana" w:hAnsi="Verdana" w:cs="Arial"/>
          <w:sz w:val="20"/>
          <w:szCs w:val="20"/>
        </w:rPr>
        <w:t>On March 9</w:t>
      </w:r>
      <w:r w:rsidRPr="006C1C02">
        <w:rPr>
          <w:rStyle w:val="Strong"/>
          <w:rFonts w:ascii="Verdana" w:hAnsi="Verdana" w:cs="Arial"/>
          <w:sz w:val="20"/>
          <w:szCs w:val="20"/>
          <w:vertAlign w:val="superscript"/>
        </w:rPr>
        <w:t>th</w:t>
      </w:r>
      <w:r w:rsidRPr="006C1C02">
        <w:rPr>
          <w:rStyle w:val="Strong"/>
          <w:rFonts w:ascii="Verdana" w:hAnsi="Verdana" w:cs="Arial"/>
          <w:sz w:val="20"/>
          <w:szCs w:val="20"/>
        </w:rPr>
        <w:t xml:space="preserve">, </w:t>
      </w:r>
      <w:r w:rsidRPr="006C1C02">
        <w:rPr>
          <w:rFonts w:ascii="Verdana" w:hAnsi="Verdana"/>
          <w:sz w:val="20"/>
          <w:szCs w:val="20"/>
        </w:rPr>
        <w:t xml:space="preserve">the U.S. Department of Justice decided to stop defending in court the Trump Administration public charge regulations. As a result, pending legal appeals were dismissed, including by the Supreme Court. </w:t>
      </w:r>
    </w:p>
    <w:p w14:paraId="5D01C891" w14:textId="54CD4B10" w:rsidR="007B41F2" w:rsidRPr="006C1C02" w:rsidRDefault="007B41F2" w:rsidP="007B41F2">
      <w:pPr>
        <w:pStyle w:val="NormalWeb"/>
        <w:numPr>
          <w:ilvl w:val="2"/>
          <w:numId w:val="20"/>
        </w:numPr>
        <w:shd w:val="clear" w:color="auto" w:fill="FFFFFF"/>
        <w:rPr>
          <w:rFonts w:ascii="Verdana" w:hAnsi="Verdana" w:cs="Arial"/>
          <w:color w:val="000000"/>
          <w:sz w:val="20"/>
          <w:szCs w:val="20"/>
        </w:rPr>
      </w:pPr>
      <w:r w:rsidRPr="006C1C02">
        <w:rPr>
          <w:rFonts w:ascii="Verdana" w:hAnsi="Verdana"/>
          <w:b/>
          <w:bCs/>
          <w:sz w:val="20"/>
          <w:szCs w:val="20"/>
        </w:rPr>
        <w:t xml:space="preserve">The Trump Administration’s 2019 public charge rule is blocked nationwide. </w:t>
      </w:r>
      <w:r w:rsidRPr="006C1C02">
        <w:rPr>
          <w:rFonts w:ascii="Verdana" w:hAnsi="Verdana"/>
          <w:sz w:val="20"/>
          <w:szCs w:val="20"/>
        </w:rPr>
        <w:t xml:space="preserve"> </w:t>
      </w:r>
    </w:p>
    <w:p w14:paraId="62C579A1" w14:textId="74A543D1" w:rsidR="007B41F2" w:rsidRPr="006C1C02" w:rsidRDefault="007B41F2" w:rsidP="007B41F2">
      <w:pPr>
        <w:pStyle w:val="NormalWeb"/>
        <w:numPr>
          <w:ilvl w:val="2"/>
          <w:numId w:val="20"/>
        </w:numPr>
        <w:shd w:val="clear" w:color="auto" w:fill="FFFFFF"/>
        <w:rPr>
          <w:rFonts w:ascii="Verdana" w:hAnsi="Verdana" w:cs="Arial"/>
          <w:color w:val="000000"/>
          <w:sz w:val="20"/>
          <w:szCs w:val="20"/>
        </w:rPr>
      </w:pPr>
      <w:r w:rsidRPr="006C1C02">
        <w:rPr>
          <w:rFonts w:ascii="Verdana" w:hAnsi="Verdana"/>
          <w:sz w:val="20"/>
          <w:szCs w:val="20"/>
        </w:rPr>
        <w:t>The 1999 version will be in effect.</w:t>
      </w:r>
    </w:p>
    <w:p w14:paraId="0E72158F" w14:textId="77777777" w:rsidR="007B41F2" w:rsidRPr="006C1C02" w:rsidRDefault="007B41F2" w:rsidP="007B41F2">
      <w:pPr>
        <w:pStyle w:val="NormalWeb"/>
        <w:numPr>
          <w:ilvl w:val="1"/>
          <w:numId w:val="20"/>
        </w:numPr>
        <w:shd w:val="clear" w:color="auto" w:fill="FFFFFF"/>
        <w:rPr>
          <w:rFonts w:ascii="Verdana" w:hAnsi="Verdana" w:cs="Arial"/>
          <w:b/>
          <w:bCs/>
          <w:color w:val="000000"/>
          <w:sz w:val="20"/>
          <w:szCs w:val="20"/>
        </w:rPr>
      </w:pPr>
      <w:r w:rsidRPr="006C1C02">
        <w:rPr>
          <w:rFonts w:ascii="Verdana" w:hAnsi="Verdana"/>
          <w:b/>
          <w:bCs/>
          <w:sz w:val="20"/>
          <w:szCs w:val="20"/>
        </w:rPr>
        <w:lastRenderedPageBreak/>
        <w:t>1999 Rules to Resume – more limited scope of benefits considered</w:t>
      </w:r>
    </w:p>
    <w:p w14:paraId="37DE354C" w14:textId="77777777" w:rsidR="007B41F2" w:rsidRPr="006C1C02" w:rsidRDefault="00CE485D" w:rsidP="007B41F2">
      <w:pPr>
        <w:pStyle w:val="NormalWeb"/>
        <w:numPr>
          <w:ilvl w:val="2"/>
          <w:numId w:val="20"/>
        </w:numPr>
        <w:shd w:val="clear" w:color="auto" w:fill="FFFFFF"/>
        <w:rPr>
          <w:rFonts w:ascii="Verdana" w:hAnsi="Verdana" w:cs="Arial"/>
          <w:b/>
          <w:bCs/>
          <w:color w:val="000000"/>
          <w:sz w:val="20"/>
          <w:szCs w:val="20"/>
        </w:rPr>
      </w:pPr>
      <w:r w:rsidRPr="006C1C02">
        <w:rPr>
          <w:rFonts w:ascii="Verdana" w:hAnsi="Verdana" w:cs="Arial"/>
          <w:color w:val="000000"/>
          <w:sz w:val="20"/>
          <w:szCs w:val="20"/>
        </w:rPr>
        <w:t>Public charge is concerned with </w:t>
      </w:r>
      <w:r w:rsidRPr="006C1C02">
        <w:rPr>
          <w:rFonts w:ascii="Verdana" w:hAnsi="Verdana" w:cs="Arial"/>
          <w:b/>
          <w:bCs/>
          <w:color w:val="000000"/>
          <w:sz w:val="20"/>
          <w:szCs w:val="20"/>
        </w:rPr>
        <w:t>cash assistance</w:t>
      </w:r>
      <w:r w:rsidRPr="006C1C02">
        <w:rPr>
          <w:rFonts w:ascii="Verdana" w:hAnsi="Verdana" w:cs="Arial"/>
          <w:color w:val="000000"/>
          <w:sz w:val="20"/>
          <w:szCs w:val="20"/>
        </w:rPr>
        <w:t> (receipt of SSI, TANF/TAFDC or EAEDC) or whether you will require </w:t>
      </w:r>
      <w:r w:rsidRPr="006C1C02">
        <w:rPr>
          <w:rFonts w:ascii="Verdana" w:hAnsi="Verdana" w:cs="Arial"/>
          <w:b/>
          <w:bCs/>
          <w:color w:val="000000"/>
          <w:sz w:val="20"/>
          <w:szCs w:val="20"/>
        </w:rPr>
        <w:t>long-term care at public expense</w:t>
      </w:r>
      <w:r w:rsidR="007B41F2" w:rsidRPr="006C1C02">
        <w:rPr>
          <w:rFonts w:ascii="Verdana" w:hAnsi="Verdana" w:cs="Arial"/>
          <w:b/>
          <w:bCs/>
          <w:color w:val="000000"/>
          <w:sz w:val="20"/>
          <w:szCs w:val="20"/>
        </w:rPr>
        <w:t xml:space="preserve"> </w:t>
      </w:r>
      <w:r w:rsidR="007B41F2" w:rsidRPr="006C1C02">
        <w:rPr>
          <w:rFonts w:ascii="Verdana" w:hAnsi="Verdana" w:cs="Arial"/>
          <w:color w:val="000000"/>
          <w:sz w:val="20"/>
          <w:szCs w:val="20"/>
        </w:rPr>
        <w:t>(Medicaid for long-term care)</w:t>
      </w:r>
      <w:r w:rsidRPr="006C1C02">
        <w:rPr>
          <w:rFonts w:ascii="Verdana" w:hAnsi="Verdana" w:cs="Arial"/>
          <w:color w:val="000000"/>
          <w:sz w:val="20"/>
          <w:szCs w:val="20"/>
        </w:rPr>
        <w:t>.</w:t>
      </w:r>
    </w:p>
    <w:p w14:paraId="19A79190" w14:textId="7F854CBF" w:rsidR="00CE485D" w:rsidRPr="00173DEB" w:rsidRDefault="00CE485D" w:rsidP="007B41F2">
      <w:pPr>
        <w:pStyle w:val="NormalWeb"/>
        <w:numPr>
          <w:ilvl w:val="2"/>
          <w:numId w:val="20"/>
        </w:numPr>
        <w:shd w:val="clear" w:color="auto" w:fill="FFFFFF"/>
        <w:rPr>
          <w:rFonts w:ascii="Verdana" w:hAnsi="Verdana" w:cs="Arial"/>
          <w:b/>
          <w:bCs/>
          <w:color w:val="000000"/>
          <w:sz w:val="20"/>
          <w:szCs w:val="20"/>
        </w:rPr>
      </w:pPr>
      <w:r w:rsidRPr="00173DEB">
        <w:rPr>
          <w:rFonts w:ascii="Verdana" w:hAnsi="Verdana" w:cs="Arial"/>
          <w:b/>
          <w:bCs/>
          <w:color w:val="000000"/>
          <w:sz w:val="20"/>
          <w:szCs w:val="20"/>
        </w:rPr>
        <w:t>Public charge is </w:t>
      </w:r>
      <w:r w:rsidRPr="00173DEB">
        <w:rPr>
          <w:rFonts w:ascii="Verdana" w:hAnsi="Verdana" w:cs="Arial"/>
          <w:b/>
          <w:bCs/>
          <w:color w:val="FF0000"/>
          <w:sz w:val="20"/>
          <w:szCs w:val="20"/>
        </w:rPr>
        <w:t>NOT </w:t>
      </w:r>
      <w:r w:rsidRPr="00173DEB">
        <w:rPr>
          <w:rFonts w:ascii="Verdana" w:hAnsi="Verdana" w:cs="Arial"/>
          <w:b/>
          <w:bCs/>
          <w:color w:val="000000"/>
          <w:sz w:val="20"/>
          <w:szCs w:val="20"/>
        </w:rPr>
        <w:t>a concern for:</w:t>
      </w:r>
    </w:p>
    <w:p w14:paraId="4C87FC6E" w14:textId="296FBFD2" w:rsidR="00CE485D" w:rsidRPr="006C1C02" w:rsidRDefault="00CE485D" w:rsidP="00173DEB">
      <w:pPr>
        <w:numPr>
          <w:ilvl w:val="3"/>
          <w:numId w:val="21"/>
        </w:numPr>
        <w:shd w:val="clear" w:color="auto" w:fill="FFFFFF"/>
        <w:rPr>
          <w:rFonts w:ascii="Verdana" w:hAnsi="Verdana" w:cs="Arial"/>
          <w:color w:val="000000"/>
          <w:sz w:val="20"/>
          <w:szCs w:val="20"/>
        </w:rPr>
      </w:pPr>
      <w:r w:rsidRPr="006C1C02">
        <w:rPr>
          <w:rFonts w:ascii="Verdana" w:hAnsi="Verdana" w:cs="Arial"/>
          <w:color w:val="000000"/>
          <w:sz w:val="20"/>
          <w:szCs w:val="20"/>
        </w:rPr>
        <w:t>Immigrants receiving </w:t>
      </w:r>
      <w:r w:rsidRPr="006C1C02">
        <w:rPr>
          <w:rStyle w:val="Strong"/>
          <w:rFonts w:ascii="Verdana" w:hAnsi="Verdana" w:cs="Arial"/>
          <w:color w:val="000000"/>
          <w:sz w:val="20"/>
          <w:szCs w:val="20"/>
        </w:rPr>
        <w:t>non-cash benefits</w:t>
      </w:r>
      <w:r w:rsidRPr="006C1C02">
        <w:rPr>
          <w:rFonts w:ascii="Verdana" w:hAnsi="Verdana" w:cs="Arial"/>
          <w:color w:val="000000"/>
          <w:sz w:val="20"/>
          <w:szCs w:val="20"/>
        </w:rPr>
        <w:t xml:space="preserve"> such as health care (except for Medicaid for long-term care), SNAP, WIC, housing, fuel assistance, child care vouchers, Emergency Disaster relief, </w:t>
      </w:r>
      <w:r w:rsidR="00173DEB">
        <w:rPr>
          <w:rFonts w:ascii="Verdana" w:hAnsi="Verdana" w:cs="Arial"/>
          <w:color w:val="000000"/>
          <w:sz w:val="20"/>
          <w:szCs w:val="20"/>
        </w:rPr>
        <w:t>school lunch, P-EBT, and more</w:t>
      </w:r>
    </w:p>
    <w:p w14:paraId="17EBEDDE" w14:textId="3F1E99DB" w:rsidR="00CE485D" w:rsidRPr="006C1C02" w:rsidRDefault="00CE485D" w:rsidP="00173DEB">
      <w:pPr>
        <w:numPr>
          <w:ilvl w:val="3"/>
          <w:numId w:val="21"/>
        </w:numPr>
        <w:shd w:val="clear" w:color="auto" w:fill="FFFFFF"/>
        <w:rPr>
          <w:rFonts w:ascii="Verdana" w:hAnsi="Verdana" w:cs="Arial"/>
          <w:color w:val="000000"/>
          <w:sz w:val="20"/>
          <w:szCs w:val="20"/>
        </w:rPr>
      </w:pPr>
      <w:r w:rsidRPr="006C1C02">
        <w:rPr>
          <w:rFonts w:ascii="Verdana" w:hAnsi="Verdana" w:cs="Arial"/>
          <w:color w:val="000000"/>
          <w:sz w:val="20"/>
          <w:szCs w:val="20"/>
        </w:rPr>
        <w:t>Immigrants who are </w:t>
      </w:r>
      <w:r w:rsidRPr="006C1C02">
        <w:rPr>
          <w:rStyle w:val="Strong"/>
          <w:rFonts w:ascii="Verdana" w:hAnsi="Verdana" w:cs="Arial"/>
          <w:color w:val="000000"/>
          <w:sz w:val="20"/>
          <w:szCs w:val="20"/>
        </w:rPr>
        <w:t>applying to become citizens</w:t>
      </w:r>
      <w:r w:rsidRPr="006C1C02">
        <w:rPr>
          <w:rFonts w:ascii="Verdana" w:hAnsi="Verdana" w:cs="Arial"/>
          <w:color w:val="000000"/>
          <w:sz w:val="20"/>
          <w:szCs w:val="20"/>
        </w:rPr>
        <w:t xml:space="preserve"> (generally public charge is only a concern for those who </w:t>
      </w:r>
      <w:r w:rsidRPr="006C1C02">
        <w:rPr>
          <w:rStyle w:val="Strong"/>
          <w:rFonts w:ascii="Verdana" w:hAnsi="Verdana" w:cs="Arial"/>
          <w:color w:val="000000"/>
          <w:sz w:val="20"/>
          <w:szCs w:val="20"/>
        </w:rPr>
        <w:t>do not yet have</w:t>
      </w:r>
      <w:r w:rsidRPr="006C1C02">
        <w:rPr>
          <w:rFonts w:ascii="Verdana" w:hAnsi="Verdana" w:cs="Arial"/>
          <w:color w:val="000000"/>
          <w:sz w:val="20"/>
          <w:szCs w:val="20"/>
        </w:rPr>
        <w:t> Legal Permanent Resident/Green Card status)</w:t>
      </w:r>
      <w:r w:rsidR="007B41F2" w:rsidRPr="006C1C02">
        <w:rPr>
          <w:rFonts w:ascii="Verdana" w:hAnsi="Verdana" w:cs="Arial"/>
          <w:color w:val="000000"/>
          <w:sz w:val="20"/>
          <w:szCs w:val="20"/>
        </w:rPr>
        <w:t xml:space="preserve"> with one exception: LPRs who travel outside the US for more than 180 days (LPRs who’ve received cash assistance </w:t>
      </w:r>
      <w:r w:rsidR="00663A49" w:rsidRPr="006C1C02">
        <w:rPr>
          <w:rFonts w:ascii="Verdana" w:hAnsi="Verdana" w:cs="Arial"/>
          <w:color w:val="000000"/>
          <w:sz w:val="20"/>
          <w:szCs w:val="20"/>
        </w:rPr>
        <w:t>should consult an experienced attorney before traveling outside the US for more than 180 days)</w:t>
      </w:r>
      <w:r w:rsidR="007B41F2" w:rsidRPr="006C1C02">
        <w:rPr>
          <w:rFonts w:ascii="Verdana" w:hAnsi="Verdana" w:cs="Arial"/>
          <w:color w:val="000000"/>
          <w:sz w:val="20"/>
          <w:szCs w:val="20"/>
        </w:rPr>
        <w:t>.</w:t>
      </w:r>
    </w:p>
    <w:p w14:paraId="51111253" w14:textId="77777777" w:rsidR="00CE485D" w:rsidRPr="006C1C02" w:rsidRDefault="00CE485D" w:rsidP="00173DEB">
      <w:pPr>
        <w:numPr>
          <w:ilvl w:val="3"/>
          <w:numId w:val="21"/>
        </w:numPr>
        <w:shd w:val="clear" w:color="auto" w:fill="FFFFFF"/>
        <w:rPr>
          <w:rFonts w:ascii="Verdana" w:hAnsi="Verdana" w:cs="Arial"/>
          <w:color w:val="000000"/>
          <w:sz w:val="20"/>
          <w:szCs w:val="20"/>
        </w:rPr>
      </w:pPr>
      <w:r w:rsidRPr="006C1C02">
        <w:rPr>
          <w:rFonts w:ascii="Verdana" w:hAnsi="Verdana" w:cs="Arial"/>
          <w:color w:val="000000"/>
          <w:sz w:val="20"/>
          <w:szCs w:val="20"/>
        </w:rPr>
        <w:t>Refugees or persons granted asylum</w:t>
      </w:r>
    </w:p>
    <w:p w14:paraId="16F8C83B" w14:textId="394CA0BE" w:rsidR="00CE485D" w:rsidRPr="006C1C02" w:rsidRDefault="00CE485D" w:rsidP="00173DEB">
      <w:pPr>
        <w:numPr>
          <w:ilvl w:val="3"/>
          <w:numId w:val="21"/>
        </w:numPr>
        <w:shd w:val="clear" w:color="auto" w:fill="FFFFFF"/>
        <w:rPr>
          <w:rFonts w:ascii="Verdana" w:hAnsi="Verdana" w:cs="Arial"/>
          <w:color w:val="000000"/>
          <w:sz w:val="20"/>
          <w:szCs w:val="20"/>
        </w:rPr>
      </w:pPr>
      <w:r w:rsidRPr="006C1C02">
        <w:rPr>
          <w:rFonts w:ascii="Verdana" w:hAnsi="Verdana" w:cs="Arial"/>
          <w:color w:val="000000"/>
          <w:sz w:val="20"/>
          <w:szCs w:val="20"/>
        </w:rPr>
        <w:t>Immigrants receiving cash payments that have been </w:t>
      </w:r>
      <w:r w:rsidRPr="006C1C02">
        <w:rPr>
          <w:rStyle w:val="Strong"/>
          <w:rFonts w:ascii="Verdana" w:hAnsi="Verdana" w:cs="Arial"/>
          <w:color w:val="000000"/>
          <w:sz w:val="20"/>
          <w:szCs w:val="20"/>
        </w:rPr>
        <w:t>earned</w:t>
      </w:r>
      <w:r w:rsidRPr="006C1C02">
        <w:rPr>
          <w:rFonts w:ascii="Verdana" w:hAnsi="Verdana" w:cs="Arial"/>
          <w:color w:val="000000"/>
          <w:sz w:val="20"/>
          <w:szCs w:val="20"/>
        </w:rPr>
        <w:t>, such as Title II Social Security benefits (SSDI, retirement, survivor's benefits), government pensions, veterans' benefits and unemployment compensation. </w:t>
      </w:r>
    </w:p>
    <w:p w14:paraId="61263D3F" w14:textId="77777777" w:rsidR="00CE485D" w:rsidRPr="006C1C02" w:rsidRDefault="00CE485D" w:rsidP="00173DEB">
      <w:pPr>
        <w:numPr>
          <w:ilvl w:val="3"/>
          <w:numId w:val="21"/>
        </w:numPr>
        <w:shd w:val="clear" w:color="auto" w:fill="FFFFFF"/>
        <w:rPr>
          <w:rFonts w:ascii="Verdana" w:hAnsi="Verdana" w:cs="Arial"/>
          <w:color w:val="000000"/>
          <w:sz w:val="20"/>
          <w:szCs w:val="20"/>
        </w:rPr>
      </w:pPr>
      <w:r w:rsidRPr="006C1C02">
        <w:rPr>
          <w:rFonts w:ascii="Verdana" w:hAnsi="Verdana" w:cs="Arial"/>
          <w:color w:val="000000"/>
          <w:sz w:val="20"/>
          <w:szCs w:val="20"/>
        </w:rPr>
        <w:t>Other green card applicants where public charge does not apply</w:t>
      </w:r>
    </w:p>
    <w:p w14:paraId="4C12436A" w14:textId="1AAC066A" w:rsidR="001A5AD7" w:rsidRDefault="00CE485D" w:rsidP="00173DEB">
      <w:pPr>
        <w:numPr>
          <w:ilvl w:val="4"/>
          <w:numId w:val="21"/>
        </w:numPr>
        <w:shd w:val="clear" w:color="auto" w:fill="FFFFFF"/>
        <w:rPr>
          <w:rFonts w:ascii="Verdana" w:hAnsi="Verdana" w:cs="Arial"/>
          <w:color w:val="000000"/>
          <w:sz w:val="20"/>
          <w:szCs w:val="20"/>
        </w:rPr>
      </w:pPr>
      <w:r w:rsidRPr="006C1C02">
        <w:rPr>
          <w:rFonts w:ascii="Verdana" w:hAnsi="Verdana" w:cs="Arial"/>
          <w:color w:val="000000"/>
          <w:sz w:val="20"/>
          <w:szCs w:val="20"/>
        </w:rPr>
        <w:t>Including Registry, Suspension &amp; Cancellation of Removal, Special Immigrant Juveniles, and in special adjustment of status cases (HRIFA, NACARA, Cuban Adjustment Act, Lautenberg, battered spouses/children of USCs/LPRs, U and T visa beneficiaries)</w:t>
      </w:r>
    </w:p>
    <w:p w14:paraId="547ED3A5" w14:textId="77777777" w:rsidR="001C6880" w:rsidRDefault="001C6880" w:rsidP="001C6880">
      <w:pPr>
        <w:shd w:val="clear" w:color="auto" w:fill="FFFFFF"/>
        <w:ind w:left="3600"/>
        <w:rPr>
          <w:rFonts w:ascii="Verdana" w:hAnsi="Verdana" w:cs="Arial"/>
          <w:color w:val="000000"/>
          <w:sz w:val="20"/>
          <w:szCs w:val="20"/>
        </w:rPr>
      </w:pPr>
    </w:p>
    <w:p w14:paraId="11B7E372" w14:textId="252491E6" w:rsidR="009F02A7" w:rsidRPr="00D902DB" w:rsidRDefault="009F02A7" w:rsidP="009F02A7">
      <w:pPr>
        <w:pStyle w:val="NormalWeb"/>
        <w:numPr>
          <w:ilvl w:val="0"/>
          <w:numId w:val="20"/>
        </w:numPr>
        <w:shd w:val="clear" w:color="auto" w:fill="FFFFFF"/>
        <w:rPr>
          <w:rStyle w:val="Strong"/>
          <w:rFonts w:ascii="Verdana" w:hAnsi="Verdana"/>
          <w:sz w:val="22"/>
          <w:szCs w:val="22"/>
        </w:rPr>
      </w:pPr>
      <w:r w:rsidRPr="00D902DB">
        <w:rPr>
          <w:rStyle w:val="Strong"/>
          <w:rFonts w:ascii="Verdana" w:hAnsi="Verdana"/>
          <w:sz w:val="22"/>
          <w:szCs w:val="22"/>
        </w:rPr>
        <w:t>COVID Vaccine Related</w:t>
      </w:r>
      <w:r w:rsidR="00D902DB">
        <w:rPr>
          <w:rStyle w:val="Strong"/>
          <w:rFonts w:ascii="Verdana" w:hAnsi="Verdana"/>
          <w:sz w:val="22"/>
          <w:szCs w:val="22"/>
        </w:rPr>
        <w:t xml:space="preserve"> (see our </w:t>
      </w:r>
      <w:hyperlink r:id="rId25" w:history="1">
        <w:r w:rsidR="00D902DB" w:rsidRPr="003B39E2">
          <w:rPr>
            <w:rStyle w:val="Hyperlink"/>
            <w:rFonts w:ascii="Verdana" w:hAnsi="Verdana"/>
            <w:b/>
            <w:bCs/>
            <w:sz w:val="22"/>
            <w:szCs w:val="22"/>
          </w:rPr>
          <w:t>COVID page</w:t>
        </w:r>
      </w:hyperlink>
      <w:r w:rsidR="00D902DB">
        <w:rPr>
          <w:rStyle w:val="Strong"/>
          <w:rFonts w:ascii="Verdana" w:hAnsi="Verdana"/>
          <w:sz w:val="22"/>
          <w:szCs w:val="22"/>
        </w:rPr>
        <w:t xml:space="preserve"> for more)</w:t>
      </w:r>
    </w:p>
    <w:p w14:paraId="03F10C26" w14:textId="336055E0" w:rsidR="00D902DB" w:rsidRDefault="009F02A7" w:rsidP="009F02A7">
      <w:pPr>
        <w:numPr>
          <w:ilvl w:val="1"/>
          <w:numId w:val="21"/>
        </w:numPr>
        <w:shd w:val="clear" w:color="auto" w:fill="FFFFFF"/>
        <w:rPr>
          <w:rFonts w:ascii="Verdana" w:hAnsi="Verdana" w:cs="Arial"/>
          <w:color w:val="000000"/>
          <w:sz w:val="20"/>
          <w:szCs w:val="20"/>
        </w:rPr>
      </w:pPr>
      <w:r w:rsidRPr="00D902DB">
        <w:rPr>
          <w:rFonts w:ascii="Verdana" w:hAnsi="Verdana" w:cs="Arial"/>
          <w:b/>
          <w:bCs/>
          <w:color w:val="000000"/>
          <w:sz w:val="20"/>
          <w:szCs w:val="20"/>
        </w:rPr>
        <w:t>Transport – PT-1</w:t>
      </w:r>
      <w:r w:rsidR="00D902DB">
        <w:rPr>
          <w:rFonts w:ascii="Verdana" w:hAnsi="Verdana" w:cs="Arial"/>
          <w:color w:val="000000"/>
          <w:sz w:val="20"/>
          <w:szCs w:val="20"/>
        </w:rPr>
        <w:t xml:space="preserve"> (emailed to Dept)</w:t>
      </w:r>
    </w:p>
    <w:p w14:paraId="62804D8F" w14:textId="7F9B83A6" w:rsidR="009F02A7" w:rsidRDefault="00D902DB" w:rsidP="00D902DB">
      <w:pPr>
        <w:numPr>
          <w:ilvl w:val="2"/>
          <w:numId w:val="21"/>
        </w:numPr>
        <w:shd w:val="clear" w:color="auto" w:fill="FFFFFF"/>
        <w:rPr>
          <w:rFonts w:ascii="Verdana" w:hAnsi="Verdana" w:cs="Arial"/>
          <w:color w:val="000000"/>
          <w:sz w:val="20"/>
          <w:szCs w:val="20"/>
        </w:rPr>
      </w:pPr>
      <w:r>
        <w:rPr>
          <w:rFonts w:ascii="Verdana" w:hAnsi="Verdana" w:cs="Arial"/>
          <w:color w:val="000000"/>
          <w:sz w:val="20"/>
          <w:szCs w:val="20"/>
        </w:rPr>
        <w:t>PT-1 transportation can be used to vaccine appointments for people with ANY type of MassHealth (including family assistance</w:t>
      </w:r>
      <w:r w:rsidR="004B710F">
        <w:rPr>
          <w:rFonts w:ascii="Verdana" w:hAnsi="Verdana" w:cs="Arial"/>
          <w:color w:val="000000"/>
          <w:sz w:val="20"/>
          <w:szCs w:val="20"/>
        </w:rPr>
        <w:t>, Children’s Medical Security Program</w:t>
      </w:r>
      <w:r>
        <w:rPr>
          <w:rFonts w:ascii="Verdana" w:hAnsi="Verdana" w:cs="Arial"/>
          <w:color w:val="000000"/>
          <w:sz w:val="20"/>
          <w:szCs w:val="20"/>
        </w:rPr>
        <w:t xml:space="preserve"> and Limited) AND people with Health Safety Net. (Undocumented immigrants </w:t>
      </w:r>
      <w:r w:rsidR="004B710F">
        <w:rPr>
          <w:rFonts w:ascii="Verdana" w:hAnsi="Verdana" w:cs="Arial"/>
          <w:color w:val="000000"/>
          <w:sz w:val="20"/>
          <w:szCs w:val="20"/>
        </w:rPr>
        <w:t xml:space="preserve">are </w:t>
      </w:r>
      <w:r>
        <w:rPr>
          <w:rFonts w:ascii="Verdana" w:hAnsi="Verdana" w:cs="Arial"/>
          <w:color w:val="000000"/>
          <w:sz w:val="20"/>
          <w:szCs w:val="20"/>
        </w:rPr>
        <w:t>eligible for MassHealth Limited and Health Safety Net</w:t>
      </w:r>
      <w:r w:rsidR="004B710F">
        <w:rPr>
          <w:rFonts w:ascii="Verdana" w:hAnsi="Verdana" w:cs="Arial"/>
          <w:color w:val="000000"/>
          <w:sz w:val="20"/>
          <w:szCs w:val="20"/>
        </w:rPr>
        <w:t xml:space="preserve"> if otherwise eligible</w:t>
      </w:r>
      <w:r>
        <w:rPr>
          <w:rFonts w:ascii="Verdana" w:hAnsi="Verdana" w:cs="Arial"/>
          <w:color w:val="000000"/>
          <w:sz w:val="20"/>
          <w:szCs w:val="20"/>
        </w:rPr>
        <w:t>.)</w:t>
      </w:r>
    </w:p>
    <w:p w14:paraId="2A52B928" w14:textId="0C166321" w:rsidR="003B39E2" w:rsidRDefault="00D902DB" w:rsidP="003B39E2">
      <w:pPr>
        <w:numPr>
          <w:ilvl w:val="2"/>
          <w:numId w:val="21"/>
        </w:numPr>
        <w:shd w:val="clear" w:color="auto" w:fill="FFFFFF"/>
        <w:rPr>
          <w:rFonts w:ascii="Verdana" w:hAnsi="Verdana" w:cs="Arial"/>
          <w:color w:val="000000"/>
          <w:sz w:val="20"/>
          <w:szCs w:val="20"/>
        </w:rPr>
      </w:pPr>
      <w:r>
        <w:rPr>
          <w:rFonts w:ascii="Verdana" w:hAnsi="Verdana" w:cs="Arial"/>
          <w:color w:val="000000"/>
          <w:sz w:val="20"/>
          <w:szCs w:val="20"/>
        </w:rPr>
        <w:t>PT-1 can be submitted by providers as usual OR</w:t>
      </w:r>
      <w:r w:rsidR="003B39E2">
        <w:rPr>
          <w:rFonts w:ascii="Verdana" w:hAnsi="Verdana" w:cs="Arial"/>
          <w:color w:val="000000"/>
          <w:sz w:val="20"/>
          <w:szCs w:val="20"/>
        </w:rPr>
        <w:t xml:space="preserve"> </w:t>
      </w:r>
      <w:r w:rsidR="003B39E2" w:rsidRPr="003B39E2">
        <w:rPr>
          <w:rFonts w:ascii="Verdana" w:hAnsi="Verdana"/>
          <w:b/>
          <w:bCs/>
          <w:sz w:val="20"/>
          <w:szCs w:val="20"/>
        </w:rPr>
        <w:t>members (or caregivers) can call MassHealth directly</w:t>
      </w:r>
      <w:r w:rsidR="003B39E2" w:rsidRPr="003B39E2">
        <w:rPr>
          <w:rFonts w:ascii="Verdana" w:hAnsi="Verdana" w:cs="Arial"/>
          <w:color w:val="000000"/>
          <w:sz w:val="20"/>
          <w:szCs w:val="20"/>
        </w:rPr>
        <w:t> at 800-841-2900 (TTY: 800-497-4648)</w:t>
      </w:r>
      <w:r>
        <w:rPr>
          <w:rFonts w:ascii="Verdana" w:hAnsi="Verdana" w:cs="Arial"/>
          <w:color w:val="000000"/>
          <w:sz w:val="20"/>
          <w:szCs w:val="20"/>
        </w:rPr>
        <w:t xml:space="preserve"> </w:t>
      </w:r>
    </w:p>
    <w:p w14:paraId="51E5AB26" w14:textId="44ABFDCA" w:rsidR="004B710F" w:rsidRPr="001C6880" w:rsidRDefault="004B710F" w:rsidP="003B39E2">
      <w:pPr>
        <w:numPr>
          <w:ilvl w:val="2"/>
          <w:numId w:val="21"/>
        </w:numPr>
        <w:shd w:val="clear" w:color="auto" w:fill="FFFFFF"/>
        <w:rPr>
          <w:rFonts w:ascii="Verdana" w:hAnsi="Verdana" w:cs="Arial"/>
          <w:color w:val="000000"/>
          <w:sz w:val="20"/>
          <w:szCs w:val="20"/>
        </w:rPr>
      </w:pPr>
      <w:r w:rsidRPr="004B710F">
        <w:rPr>
          <w:rFonts w:ascii="Verdana" w:hAnsi="Verdana" w:cs="Arial"/>
          <w:color w:val="000000"/>
          <w:sz w:val="20"/>
          <w:szCs w:val="20"/>
          <w:shd w:val="clear" w:color="auto" w:fill="FFFFFF"/>
        </w:rPr>
        <w:t>Senior Care Options, One Care plan or Program of All-Inclusive Care for the Elderly (PACE) members should continue to contact their health plan or PACE provider for transportation.</w:t>
      </w:r>
    </w:p>
    <w:p w14:paraId="1534006F" w14:textId="77777777" w:rsidR="001C6880" w:rsidRPr="004B710F" w:rsidRDefault="001C6880" w:rsidP="001C6880">
      <w:pPr>
        <w:shd w:val="clear" w:color="auto" w:fill="FFFFFF"/>
        <w:ind w:left="2160"/>
        <w:rPr>
          <w:rFonts w:ascii="Verdana" w:hAnsi="Verdana" w:cs="Arial"/>
          <w:color w:val="000000"/>
          <w:sz w:val="20"/>
          <w:szCs w:val="20"/>
        </w:rPr>
      </w:pPr>
    </w:p>
    <w:p w14:paraId="5875C390" w14:textId="0C353EC6" w:rsidR="00556C9C" w:rsidRPr="00556C9C" w:rsidRDefault="00556C9C" w:rsidP="00556C9C">
      <w:pPr>
        <w:numPr>
          <w:ilvl w:val="1"/>
          <w:numId w:val="21"/>
        </w:numPr>
        <w:shd w:val="clear" w:color="auto" w:fill="FFFFFF"/>
        <w:rPr>
          <w:rFonts w:ascii="Verdana" w:hAnsi="Verdana" w:cs="Arial"/>
          <w:sz w:val="20"/>
          <w:szCs w:val="20"/>
        </w:rPr>
      </w:pPr>
      <w:r>
        <w:rPr>
          <w:rFonts w:ascii="Verdana" w:hAnsi="Verdana" w:cs="Arial"/>
          <w:b/>
          <w:bCs/>
          <w:color w:val="000000"/>
          <w:sz w:val="20"/>
          <w:szCs w:val="20"/>
        </w:rPr>
        <w:t>New Vaccine Pre-Registration</w:t>
      </w:r>
      <w:r w:rsidRPr="00556C9C">
        <w:rPr>
          <w:rFonts w:ascii="Verdana" w:hAnsi="Verdana" w:cs="Arial"/>
          <w:b/>
          <w:bCs/>
          <w:sz w:val="20"/>
          <w:szCs w:val="20"/>
        </w:rPr>
        <w:t xml:space="preserve">: </w:t>
      </w:r>
      <w:r w:rsidRPr="00556C9C">
        <w:rPr>
          <w:rFonts w:ascii="Verdana" w:hAnsi="Verdana" w:cs="Calibri"/>
          <w:sz w:val="20"/>
          <w:szCs w:val="20"/>
          <w:bdr w:val="none" w:sz="0" w:space="0" w:color="auto" w:frame="1"/>
        </w:rPr>
        <w:t>the state is launching a new site (</w:t>
      </w:r>
      <w:hyperlink r:id="rId26" w:tgtFrame="_blank" w:history="1">
        <w:r w:rsidRPr="00556C9C">
          <w:rPr>
            <w:rStyle w:val="Hyperlink"/>
            <w:rFonts w:ascii="Verdana" w:hAnsi="Verdana"/>
            <w:color w:val="708FBD"/>
            <w:sz w:val="20"/>
            <w:szCs w:val="20"/>
            <w:bdr w:val="none" w:sz="0" w:space="0" w:color="auto" w:frame="1"/>
          </w:rPr>
          <w:t>mass.gov/covid-19-</w:t>
        </w:r>
        <w:r w:rsidRPr="00556C9C">
          <w:rPr>
            <w:rStyle w:val="markin7bxot7x"/>
            <w:rFonts w:ascii="Verdana" w:hAnsi="Verdana"/>
            <w:color w:val="708FBD"/>
            <w:sz w:val="20"/>
            <w:szCs w:val="20"/>
            <w:u w:val="single"/>
            <w:bdr w:val="none" w:sz="0" w:space="0" w:color="auto" w:frame="1"/>
          </w:rPr>
          <w:t>vaccine</w:t>
        </w:r>
      </w:hyperlink>
      <w:r w:rsidRPr="00556C9C">
        <w:rPr>
          <w:rFonts w:ascii="Verdana" w:hAnsi="Verdana"/>
          <w:sz w:val="20"/>
          <w:szCs w:val="20"/>
          <w:bdr w:val="none" w:sz="0" w:space="0" w:color="auto" w:frame="1"/>
        </w:rPr>
        <w:t xml:space="preserve">) </w:t>
      </w:r>
      <w:r w:rsidRPr="00556C9C">
        <w:rPr>
          <w:rFonts w:ascii="Verdana" w:hAnsi="Verdana" w:cs="Calibri"/>
          <w:sz w:val="20"/>
          <w:szCs w:val="20"/>
          <w:bdr w:val="none" w:sz="0" w:space="0" w:color="auto" w:frame="1"/>
        </w:rPr>
        <w:t>on Friday that allows </w:t>
      </w:r>
      <w:r w:rsidRPr="00556C9C">
        <w:rPr>
          <w:rStyle w:val="markin7bxot7x"/>
          <w:rFonts w:ascii="Verdana" w:hAnsi="Verdana" w:cs="Calibri"/>
          <w:sz w:val="20"/>
          <w:szCs w:val="20"/>
          <w:bdr w:val="none" w:sz="0" w:space="0" w:color="auto" w:frame="1"/>
        </w:rPr>
        <w:t>vaccine</w:t>
      </w:r>
      <w:r w:rsidRPr="00556C9C">
        <w:rPr>
          <w:rFonts w:ascii="Verdana" w:hAnsi="Verdana" w:cs="Calibri"/>
          <w:sz w:val="20"/>
          <w:szCs w:val="20"/>
          <w:bdr w:val="none" w:sz="0" w:space="0" w:color="auto" w:frame="1"/>
        </w:rPr>
        <w:t xml:space="preserve"> pre-registration. </w:t>
      </w:r>
      <w:r w:rsidRPr="00556C9C">
        <w:rPr>
          <w:rFonts w:ascii="Verdana" w:hAnsi="Verdana" w:cs="Calibri"/>
          <w:b/>
          <w:bCs/>
          <w:sz w:val="20"/>
          <w:szCs w:val="20"/>
          <w:bdr w:val="none" w:sz="0" w:space="0" w:color="auto" w:frame="1"/>
        </w:rPr>
        <w:t>Unfortunately, at this time i</w:t>
      </w:r>
      <w:r>
        <w:rPr>
          <w:rFonts w:ascii="Verdana" w:hAnsi="Verdana" w:cs="Calibri"/>
          <w:b/>
          <w:bCs/>
          <w:sz w:val="20"/>
          <w:szCs w:val="20"/>
          <w:bdr w:val="none" w:sz="0" w:space="0" w:color="auto" w:frame="1"/>
        </w:rPr>
        <w:t>t</w:t>
      </w:r>
      <w:r w:rsidRPr="00556C9C">
        <w:rPr>
          <w:rFonts w:ascii="Verdana" w:hAnsi="Verdana" w:cs="Calibri"/>
          <w:b/>
          <w:bCs/>
          <w:sz w:val="20"/>
          <w:szCs w:val="20"/>
          <w:bdr w:val="none" w:sz="0" w:space="0" w:color="auto" w:frame="1"/>
        </w:rPr>
        <w:t xml:space="preserve"> only includes the 7 mega vaccination sites.</w:t>
      </w:r>
      <w:r>
        <w:rPr>
          <w:rFonts w:ascii="Verdana" w:hAnsi="Verdana" w:cs="Calibri"/>
          <w:b/>
          <w:bCs/>
          <w:sz w:val="20"/>
          <w:szCs w:val="20"/>
          <w:bdr w:val="none" w:sz="0" w:space="0" w:color="auto" w:frame="1"/>
        </w:rPr>
        <w:t xml:space="preserve"> State is promising it will be adding additional sites.</w:t>
      </w:r>
    </w:p>
    <w:p w14:paraId="3EFD1A3C" w14:textId="77777777" w:rsidR="00556C9C" w:rsidRPr="00556C9C" w:rsidRDefault="00556C9C" w:rsidP="00556C9C">
      <w:pPr>
        <w:numPr>
          <w:ilvl w:val="2"/>
          <w:numId w:val="21"/>
        </w:numPr>
        <w:shd w:val="clear" w:color="auto" w:fill="FFFFFF"/>
        <w:rPr>
          <w:rFonts w:ascii="Verdana" w:hAnsi="Verdana" w:cs="Arial"/>
          <w:color w:val="000000"/>
          <w:sz w:val="20"/>
          <w:szCs w:val="20"/>
        </w:rPr>
      </w:pPr>
      <w:r w:rsidRPr="00556C9C">
        <w:rPr>
          <w:rFonts w:ascii="Verdana" w:hAnsi="Verdana" w:cs="Arial"/>
          <w:color w:val="000000"/>
          <w:sz w:val="20"/>
          <w:szCs w:val="20"/>
        </w:rPr>
        <w:t>Eligible residents will complete an online form to request a </w:t>
      </w:r>
      <w:r w:rsidRPr="00556C9C">
        <w:rPr>
          <w:rFonts w:cs="Arial"/>
          <w:color w:val="000000"/>
        </w:rPr>
        <w:t>vaccine</w:t>
      </w:r>
      <w:r w:rsidRPr="00556C9C">
        <w:rPr>
          <w:rFonts w:ascii="Verdana" w:hAnsi="Verdana" w:cs="Arial"/>
          <w:color w:val="000000"/>
          <w:sz w:val="20"/>
          <w:szCs w:val="20"/>
        </w:rPr>
        <w:t xml:space="preserve">, and can select if they want to be contacted by text message, email or </w:t>
      </w:r>
      <w:r w:rsidRPr="00556C9C">
        <w:rPr>
          <w:rFonts w:ascii="Verdana" w:hAnsi="Verdana" w:cs="Arial"/>
          <w:b/>
          <w:bCs/>
          <w:color w:val="000000"/>
          <w:sz w:val="20"/>
          <w:szCs w:val="20"/>
        </w:rPr>
        <w:t>a phone call</w:t>
      </w:r>
      <w:r w:rsidRPr="00556C9C">
        <w:rPr>
          <w:rFonts w:ascii="Verdana" w:hAnsi="Verdana" w:cs="Arial"/>
          <w:color w:val="000000"/>
          <w:sz w:val="20"/>
          <w:szCs w:val="20"/>
        </w:rPr>
        <w:t>. They will then be notified when an appointment becomes available, and will have 24 hours to accept it before being sent back into the queue to wait for another.</w:t>
      </w:r>
    </w:p>
    <w:p w14:paraId="2F8C6162" w14:textId="2C18A107" w:rsidR="00556C9C" w:rsidRPr="00556C9C" w:rsidRDefault="00556C9C" w:rsidP="00556C9C">
      <w:pPr>
        <w:numPr>
          <w:ilvl w:val="2"/>
          <w:numId w:val="21"/>
        </w:numPr>
        <w:shd w:val="clear" w:color="auto" w:fill="FFFFFF"/>
        <w:rPr>
          <w:rFonts w:ascii="Verdana" w:hAnsi="Verdana" w:cs="Arial"/>
          <w:color w:val="000000"/>
          <w:sz w:val="20"/>
          <w:szCs w:val="20"/>
        </w:rPr>
      </w:pPr>
      <w:r w:rsidRPr="00556C9C">
        <w:rPr>
          <w:rFonts w:ascii="Verdana" w:hAnsi="Verdana" w:cs="Arial"/>
          <w:color w:val="000000"/>
          <w:sz w:val="20"/>
          <w:szCs w:val="20"/>
        </w:rPr>
        <w:t>Family members and caregivers will be allowed to fill out the form as needed. Those who are unable to access the internet or need help to fill out the online forms can also call 211 to preregister.</w:t>
      </w:r>
    </w:p>
    <w:p w14:paraId="742D8A6F" w14:textId="7C443EE2" w:rsidR="00556C9C" w:rsidRPr="00556C9C" w:rsidRDefault="00556C9C" w:rsidP="00556C9C">
      <w:pPr>
        <w:pStyle w:val="xmsonormal0"/>
        <w:shd w:val="clear" w:color="auto" w:fill="FFFFFF"/>
        <w:spacing w:before="0" w:beforeAutospacing="0" w:after="0" w:afterAutospacing="0"/>
        <w:ind w:left="720"/>
        <w:rPr>
          <w:rFonts w:ascii="Verdana" w:hAnsi="Verdana" w:cs="Calibri"/>
          <w:color w:val="201F1E"/>
          <w:sz w:val="20"/>
          <w:szCs w:val="20"/>
        </w:rPr>
      </w:pPr>
    </w:p>
    <w:p w14:paraId="0F3F395C" w14:textId="2D42BBDB" w:rsidR="003B39E2" w:rsidRDefault="003B39E2" w:rsidP="00556C9C">
      <w:pPr>
        <w:numPr>
          <w:ilvl w:val="1"/>
          <w:numId w:val="21"/>
        </w:numPr>
        <w:shd w:val="clear" w:color="auto" w:fill="FFFFFF"/>
        <w:rPr>
          <w:rFonts w:ascii="Verdana" w:hAnsi="Verdana" w:cs="Arial"/>
          <w:color w:val="000000"/>
          <w:sz w:val="20"/>
          <w:szCs w:val="20"/>
        </w:rPr>
      </w:pPr>
      <w:r w:rsidRPr="003B39E2">
        <w:rPr>
          <w:rFonts w:ascii="Verdana" w:hAnsi="Verdana" w:cs="Arial"/>
          <w:b/>
          <w:bCs/>
          <w:color w:val="000000"/>
          <w:sz w:val="20"/>
          <w:szCs w:val="20"/>
        </w:rPr>
        <w:t>Scheduling assist and new pre-registration assist</w:t>
      </w:r>
      <w:r w:rsidRPr="003B39E2">
        <w:rPr>
          <w:rStyle w:val="Strong"/>
          <w:rFonts w:ascii="Verdana" w:hAnsi="Verdana" w:cs="Arial"/>
          <w:color w:val="000000"/>
          <w:sz w:val="20"/>
          <w:szCs w:val="20"/>
        </w:rPr>
        <w:t> </w:t>
      </w:r>
      <w:r>
        <w:rPr>
          <w:rFonts w:ascii="Verdana" w:hAnsi="Verdana" w:cs="Arial"/>
          <w:color w:val="000000"/>
          <w:sz w:val="20"/>
          <w:szCs w:val="20"/>
        </w:rPr>
        <w:t>for those with limited</w:t>
      </w:r>
      <w:r w:rsidRPr="003B39E2">
        <w:rPr>
          <w:rFonts w:ascii="Verdana" w:hAnsi="Verdana" w:cs="Arial"/>
          <w:color w:val="000000"/>
          <w:sz w:val="20"/>
          <w:szCs w:val="20"/>
        </w:rPr>
        <w:t xml:space="preserve"> computer access/literacy, limited English proficiency, etc. </w:t>
      </w:r>
    </w:p>
    <w:p w14:paraId="57E04414" w14:textId="6DE59FF6" w:rsidR="003B39E2" w:rsidRDefault="004B710F" w:rsidP="003B39E2">
      <w:pPr>
        <w:numPr>
          <w:ilvl w:val="2"/>
          <w:numId w:val="21"/>
        </w:numPr>
        <w:shd w:val="clear" w:color="auto" w:fill="FFFFFF"/>
        <w:rPr>
          <w:rFonts w:ascii="Verdana" w:hAnsi="Verdana" w:cs="Arial"/>
          <w:color w:val="000000"/>
          <w:sz w:val="20"/>
          <w:szCs w:val="20"/>
        </w:rPr>
      </w:pPr>
      <w:r>
        <w:rPr>
          <w:rFonts w:ascii="Verdana" w:hAnsi="Verdana" w:cs="Arial"/>
          <w:b/>
          <w:bCs/>
          <w:color w:val="000000"/>
          <w:sz w:val="20"/>
          <w:szCs w:val="20"/>
        </w:rPr>
        <w:t xml:space="preserve">MA Residents: </w:t>
      </w:r>
      <w:r w:rsidR="003B39E2" w:rsidRPr="003B39E2">
        <w:rPr>
          <w:rFonts w:ascii="Verdana" w:hAnsi="Verdana" w:cs="Arial"/>
          <w:b/>
          <w:bCs/>
          <w:color w:val="000000"/>
          <w:sz w:val="20"/>
          <w:szCs w:val="20"/>
        </w:rPr>
        <w:t>D</w:t>
      </w:r>
      <w:r w:rsidR="003B39E2" w:rsidRPr="003B39E2">
        <w:rPr>
          <w:rStyle w:val="Strong"/>
          <w:rFonts w:ascii="Verdana" w:hAnsi="Verdana" w:cs="Arial"/>
          <w:color w:val="000000"/>
          <w:sz w:val="20"/>
          <w:szCs w:val="20"/>
        </w:rPr>
        <w:t>ial 211 (or 877-211-6277) </w:t>
      </w:r>
      <w:r w:rsidR="003B39E2" w:rsidRPr="003B39E2">
        <w:rPr>
          <w:rFonts w:ascii="Verdana" w:hAnsi="Verdana" w:cs="Arial"/>
          <w:color w:val="000000"/>
          <w:sz w:val="20"/>
          <w:szCs w:val="20"/>
        </w:rPr>
        <w:t>and select the prompt for help with scheduling an appointment.</w:t>
      </w:r>
    </w:p>
    <w:p w14:paraId="1BB707B9" w14:textId="1D5A1CAB" w:rsidR="003B39E2" w:rsidRPr="003B39E2" w:rsidRDefault="003B39E2" w:rsidP="003B39E2">
      <w:pPr>
        <w:numPr>
          <w:ilvl w:val="2"/>
          <w:numId w:val="21"/>
        </w:numPr>
        <w:shd w:val="clear" w:color="auto" w:fill="FFFFFF"/>
        <w:tabs>
          <w:tab w:val="clear" w:pos="2160"/>
          <w:tab w:val="num" w:pos="2520"/>
        </w:tabs>
        <w:ind w:left="2520"/>
        <w:rPr>
          <w:rFonts w:ascii="Verdana" w:hAnsi="Verdana" w:cs="Arial"/>
          <w:color w:val="000000"/>
          <w:sz w:val="20"/>
          <w:szCs w:val="20"/>
        </w:rPr>
      </w:pPr>
      <w:r w:rsidRPr="003B39E2">
        <w:rPr>
          <w:rStyle w:val="Strong"/>
          <w:rFonts w:ascii="Verdana" w:hAnsi="Verdana" w:cs="Arial"/>
          <w:color w:val="000000"/>
          <w:sz w:val="20"/>
          <w:szCs w:val="20"/>
        </w:rPr>
        <w:t>Hours</w:t>
      </w:r>
      <w:r w:rsidRPr="003B39E2">
        <w:rPr>
          <w:rFonts w:ascii="Verdana" w:hAnsi="Verdana" w:cs="Arial"/>
          <w:color w:val="000000"/>
          <w:sz w:val="20"/>
          <w:szCs w:val="20"/>
        </w:rPr>
        <w:t> extended (as of 2/13):</w:t>
      </w:r>
      <w:r>
        <w:rPr>
          <w:rFonts w:ascii="Verdana" w:hAnsi="Verdana" w:cs="Arial"/>
          <w:color w:val="000000"/>
          <w:sz w:val="20"/>
          <w:szCs w:val="20"/>
        </w:rPr>
        <w:t xml:space="preserve"> </w:t>
      </w:r>
      <w:r w:rsidRPr="003B39E2">
        <w:rPr>
          <w:rStyle w:val="Strong"/>
          <w:rFonts w:ascii="Verdana" w:hAnsi="Verdana" w:cs="Arial"/>
          <w:color w:val="000000"/>
          <w:sz w:val="20"/>
          <w:szCs w:val="20"/>
        </w:rPr>
        <w:t>Monday to Thursday from 8:30 a.m. to 8:00 p.m.</w:t>
      </w:r>
      <w:r>
        <w:rPr>
          <w:rFonts w:ascii="Verdana" w:hAnsi="Verdana" w:cs="Arial"/>
          <w:color w:val="000000"/>
          <w:sz w:val="20"/>
          <w:szCs w:val="20"/>
        </w:rPr>
        <w:t xml:space="preserve"> </w:t>
      </w:r>
      <w:r w:rsidRPr="003B39E2">
        <w:rPr>
          <w:rStyle w:val="Strong"/>
          <w:rFonts w:ascii="Verdana" w:hAnsi="Verdana" w:cs="Arial"/>
          <w:color w:val="000000"/>
          <w:sz w:val="20"/>
          <w:szCs w:val="20"/>
        </w:rPr>
        <w:t>Friday, Saturday, and Sunday from 8:30 a.m. to 5:00 p.m.</w:t>
      </w:r>
    </w:p>
    <w:p w14:paraId="57AFF343" w14:textId="2FD0BF88" w:rsidR="003B39E2" w:rsidRDefault="003B39E2" w:rsidP="003B39E2">
      <w:pPr>
        <w:numPr>
          <w:ilvl w:val="2"/>
          <w:numId w:val="22"/>
        </w:numPr>
        <w:shd w:val="clear" w:color="auto" w:fill="FFFFFF"/>
        <w:tabs>
          <w:tab w:val="clear" w:pos="2160"/>
          <w:tab w:val="num" w:pos="2520"/>
        </w:tabs>
        <w:ind w:left="2520"/>
        <w:rPr>
          <w:rFonts w:ascii="Verdana" w:hAnsi="Verdana" w:cs="Arial"/>
          <w:color w:val="000000"/>
          <w:sz w:val="20"/>
          <w:szCs w:val="20"/>
        </w:rPr>
      </w:pPr>
      <w:r w:rsidRPr="003B39E2">
        <w:rPr>
          <w:rFonts w:ascii="Verdana" w:hAnsi="Verdana" w:cs="Arial"/>
          <w:color w:val="000000"/>
          <w:sz w:val="20"/>
          <w:szCs w:val="20"/>
        </w:rPr>
        <w:t xml:space="preserve">Callers will be asked to confirm that they are </w:t>
      </w:r>
      <w:r>
        <w:rPr>
          <w:rFonts w:ascii="Verdana" w:hAnsi="Verdana" w:cs="Arial"/>
          <w:color w:val="000000"/>
          <w:sz w:val="20"/>
          <w:szCs w:val="20"/>
        </w:rPr>
        <w:t>vaccine eligible</w:t>
      </w:r>
      <w:r w:rsidRPr="003B39E2">
        <w:rPr>
          <w:rFonts w:ascii="Verdana" w:hAnsi="Verdana" w:cs="Arial"/>
          <w:color w:val="000000"/>
          <w:sz w:val="20"/>
          <w:szCs w:val="20"/>
        </w:rPr>
        <w:t xml:space="preserve"> and that they’re having trouble with the website. Live call center workers will be available who can speak both English and Spanish, and translators are available about 100 additional languages.</w:t>
      </w:r>
    </w:p>
    <w:p w14:paraId="40CC53A8" w14:textId="7A927DE0" w:rsidR="008924FC" w:rsidRPr="001C6880" w:rsidRDefault="003B39E2" w:rsidP="00E16CB2">
      <w:pPr>
        <w:numPr>
          <w:ilvl w:val="2"/>
          <w:numId w:val="22"/>
        </w:numPr>
        <w:tabs>
          <w:tab w:val="clear" w:pos="2160"/>
        </w:tabs>
        <w:rPr>
          <w:rFonts w:ascii="Verdana" w:hAnsi="Verdana"/>
          <w:b/>
        </w:rPr>
      </w:pPr>
      <w:r w:rsidRPr="004B710F">
        <w:rPr>
          <w:rFonts w:ascii="Verdana" w:hAnsi="Verdana" w:cs="Arial"/>
          <w:b/>
          <w:bCs/>
          <w:color w:val="000000"/>
          <w:sz w:val="20"/>
          <w:szCs w:val="20"/>
        </w:rPr>
        <w:t>Boston Residents age 65+</w:t>
      </w:r>
      <w:r w:rsidR="004B710F" w:rsidRPr="004B710F">
        <w:rPr>
          <w:rFonts w:ascii="Verdana" w:hAnsi="Verdana" w:cs="Arial"/>
          <w:b/>
          <w:bCs/>
          <w:color w:val="000000"/>
          <w:sz w:val="20"/>
          <w:szCs w:val="20"/>
        </w:rPr>
        <w:t xml:space="preserve"> - call the Age Strong Commission at 617-635-4366 </w:t>
      </w:r>
      <w:r w:rsidR="004B710F" w:rsidRPr="004B710F">
        <w:rPr>
          <w:rFonts w:ascii="Verdana" w:hAnsi="Verdana" w:cs="Arial"/>
          <w:color w:val="000000"/>
          <w:sz w:val="20"/>
          <w:szCs w:val="20"/>
        </w:rPr>
        <w:t xml:space="preserve">or dial 311 and ask to be connected to Age Strong. </w:t>
      </w:r>
    </w:p>
    <w:p w14:paraId="60F3EBD1" w14:textId="77777777" w:rsidR="001C6880" w:rsidRPr="001C6880" w:rsidRDefault="001C6880" w:rsidP="001C6880">
      <w:pPr>
        <w:ind w:left="2160"/>
        <w:rPr>
          <w:rFonts w:ascii="Verdana" w:hAnsi="Verdana"/>
          <w:b/>
        </w:rPr>
      </w:pPr>
    </w:p>
    <w:p w14:paraId="0C501DC2" w14:textId="2E18CA89" w:rsidR="001C6880" w:rsidRDefault="001C6880" w:rsidP="001C6880">
      <w:pPr>
        <w:numPr>
          <w:ilvl w:val="0"/>
          <w:numId w:val="22"/>
        </w:numPr>
        <w:rPr>
          <w:rFonts w:ascii="Verdana" w:hAnsi="Verdana"/>
          <w:b/>
        </w:rPr>
      </w:pPr>
      <w:r>
        <w:rPr>
          <w:rFonts w:ascii="Verdana" w:hAnsi="Verdana"/>
          <w:b/>
        </w:rPr>
        <w:t xml:space="preserve">New Stimulus Package </w:t>
      </w:r>
    </w:p>
    <w:p w14:paraId="17E55485" w14:textId="77777777" w:rsidR="001C6880" w:rsidRDefault="001C6880" w:rsidP="001C6880">
      <w:pPr>
        <w:numPr>
          <w:ilvl w:val="1"/>
          <w:numId w:val="21"/>
        </w:numPr>
        <w:shd w:val="clear" w:color="auto" w:fill="FFFFFF"/>
        <w:rPr>
          <w:rFonts w:ascii="Verdana" w:hAnsi="Verdana" w:cs="Arial"/>
          <w:color w:val="000000"/>
          <w:sz w:val="20"/>
          <w:szCs w:val="20"/>
        </w:rPr>
      </w:pPr>
      <w:r w:rsidRPr="001C6880">
        <w:rPr>
          <w:rFonts w:ascii="Verdana" w:hAnsi="Verdana" w:cs="Arial"/>
          <w:color w:val="000000"/>
          <w:sz w:val="20"/>
          <w:szCs w:val="20"/>
        </w:rPr>
        <w:t>The IRS has said it will issue information and details on the distribution of this third payment once the bill is signed into law by President Biden.</w:t>
      </w:r>
    </w:p>
    <w:p w14:paraId="061672F4" w14:textId="7F3B38F2" w:rsidR="001C6880" w:rsidRPr="001C6880" w:rsidRDefault="001C6880" w:rsidP="001C6880">
      <w:pPr>
        <w:numPr>
          <w:ilvl w:val="1"/>
          <w:numId w:val="21"/>
        </w:numPr>
        <w:shd w:val="clear" w:color="auto" w:fill="FFFFFF"/>
        <w:rPr>
          <w:rFonts w:ascii="Verdana" w:hAnsi="Verdana" w:cs="Arial"/>
          <w:color w:val="000000"/>
          <w:sz w:val="20"/>
          <w:szCs w:val="20"/>
        </w:rPr>
      </w:pPr>
      <w:r w:rsidRPr="001C6880">
        <w:rPr>
          <w:rFonts w:ascii="Verdana" w:hAnsi="Verdana" w:cs="Arial"/>
          <w:b/>
          <w:bCs/>
          <w:color w:val="000000"/>
          <w:sz w:val="20"/>
          <w:szCs w:val="20"/>
        </w:rPr>
        <w:t xml:space="preserve">Stimulus payments </w:t>
      </w:r>
      <w:r w:rsidRPr="001C6880">
        <w:rPr>
          <w:rFonts w:ascii="Verdana" w:hAnsi="Verdana" w:cs="Arial"/>
          <w:color w:val="000000"/>
          <w:sz w:val="20"/>
          <w:szCs w:val="20"/>
        </w:rPr>
        <w:t xml:space="preserve">Individuals earning up to $75,000 and couples earning up to $150,000 would receive the full direct payments of $1,400 per person. </w:t>
      </w:r>
      <w:r w:rsidR="00CA3E30">
        <w:rPr>
          <w:rFonts w:ascii="Verdana" w:hAnsi="Verdana" w:cs="Arial"/>
          <w:color w:val="000000"/>
          <w:sz w:val="20"/>
          <w:szCs w:val="20"/>
        </w:rPr>
        <w:t>plus</w:t>
      </w:r>
      <w:r w:rsidRPr="001C6880">
        <w:rPr>
          <w:rFonts w:ascii="Verdana" w:hAnsi="Verdana" w:cs="Arial"/>
          <w:color w:val="000000"/>
          <w:sz w:val="20"/>
          <w:szCs w:val="20"/>
        </w:rPr>
        <w:t xml:space="preserve"> $1,400 payment for each dependent claimed on their tax returns. Senate Democrats agreed to lower the income cutoff at which payments phase out from $100,000 to $80,000 for individuals, and from $200,000 to $160,000 for couples filing jointly.</w:t>
      </w:r>
    </w:p>
    <w:p w14:paraId="7B8E5405" w14:textId="2644AAF9" w:rsidR="001C6880" w:rsidRPr="001C6880" w:rsidRDefault="001C6880" w:rsidP="001C6880">
      <w:pPr>
        <w:pStyle w:val="articleparagraph"/>
        <w:numPr>
          <w:ilvl w:val="1"/>
          <w:numId w:val="21"/>
        </w:numPr>
        <w:spacing w:before="0" w:beforeAutospacing="0" w:after="0"/>
        <w:rPr>
          <w:rFonts w:ascii="Verdana" w:hAnsi="Verdana" w:cs="Arial"/>
          <w:color w:val="000000"/>
          <w:spacing w:val="0"/>
          <w:sz w:val="20"/>
          <w:szCs w:val="20"/>
        </w:rPr>
      </w:pPr>
      <w:r w:rsidRPr="001C6880">
        <w:rPr>
          <w:rFonts w:ascii="Verdana" w:hAnsi="Verdana" w:cs="Arial"/>
          <w:b/>
          <w:bCs/>
          <w:color w:val="000000"/>
          <w:spacing w:val="0"/>
          <w:sz w:val="20"/>
          <w:szCs w:val="20"/>
        </w:rPr>
        <w:t>Supplemental unemployment insurance of $300 weekly</w:t>
      </w:r>
      <w:r w:rsidRPr="001C6880">
        <w:rPr>
          <w:rFonts w:ascii="Verdana" w:hAnsi="Verdana" w:cs="Arial"/>
          <w:color w:val="000000"/>
          <w:spacing w:val="0"/>
          <w:sz w:val="20"/>
          <w:szCs w:val="20"/>
        </w:rPr>
        <w:t>, which was set to expire later this month, will be extended until at least September.</w:t>
      </w:r>
    </w:p>
    <w:p w14:paraId="2A737621" w14:textId="77777777" w:rsidR="001C6880" w:rsidRDefault="001C6880" w:rsidP="001C6880">
      <w:pPr>
        <w:numPr>
          <w:ilvl w:val="1"/>
          <w:numId w:val="21"/>
        </w:numPr>
        <w:shd w:val="clear" w:color="auto" w:fill="FFFFFF"/>
        <w:rPr>
          <w:rFonts w:ascii="Verdana" w:hAnsi="Verdana" w:cs="Arial"/>
          <w:color w:val="000000"/>
          <w:sz w:val="20"/>
          <w:szCs w:val="20"/>
        </w:rPr>
      </w:pPr>
      <w:r w:rsidRPr="001C6880">
        <w:rPr>
          <w:rFonts w:ascii="Verdana" w:hAnsi="Verdana" w:cs="Arial"/>
          <w:b/>
          <w:bCs/>
          <w:color w:val="000000"/>
          <w:sz w:val="20"/>
          <w:szCs w:val="20"/>
        </w:rPr>
        <w:t>Temporary expansion of the Child Tax Credit</w:t>
      </w:r>
      <w:r>
        <w:rPr>
          <w:rFonts w:ascii="Verdana" w:hAnsi="Verdana" w:cs="Arial"/>
          <w:color w:val="000000"/>
          <w:sz w:val="20"/>
          <w:szCs w:val="20"/>
        </w:rPr>
        <w:t xml:space="preserve">- </w:t>
      </w:r>
      <w:r w:rsidRPr="001C6880">
        <w:rPr>
          <w:rFonts w:ascii="Verdana" w:hAnsi="Verdana" w:cs="Arial"/>
          <w:color w:val="000000"/>
          <w:sz w:val="20"/>
          <w:szCs w:val="20"/>
        </w:rPr>
        <w:t xml:space="preserve">expands the credit from $2,000 per dependent to $3,000 per child aged 7 to 17 and $3,600 for every child under 6. The updates to the tax credit allow it to be advanced to parents in monthly payments of $250 to $300, as opposed to once annually through their tax returns. Children must be 17 or younger, have a Social Security number and live with the parent for at least six months during the year to be eligible for the payment. According to </w:t>
      </w:r>
      <w:hyperlink r:id="rId27" w:tgtFrame="_blank" w:history="1">
        <w:r w:rsidRPr="001C6880">
          <w:rPr>
            <w:rFonts w:ascii="Verdana" w:hAnsi="Verdana" w:cs="Arial"/>
            <w:color w:val="000000"/>
            <w:sz w:val="20"/>
            <w:szCs w:val="20"/>
          </w:rPr>
          <w:t>Kiplinger</w:t>
        </w:r>
      </w:hyperlink>
      <w:r w:rsidRPr="001C6880">
        <w:rPr>
          <w:rFonts w:ascii="Verdana" w:hAnsi="Verdana" w:cs="Arial"/>
          <w:color w:val="000000"/>
          <w:sz w:val="20"/>
          <w:szCs w:val="20"/>
        </w:rPr>
        <w:t>, if Biden signs the package this week, the payments will go from July through December, with parents receiving a total of $1,800 for children aged 7 to 17 and $1,920 for younger children. Parents can claim the rest on their 2021 tax returns.</w:t>
      </w:r>
    </w:p>
    <w:p w14:paraId="33056FB7" w14:textId="4E8B19EB" w:rsidR="00CA3E30" w:rsidRPr="00CA3E30" w:rsidRDefault="00CA3E30" w:rsidP="001C6880">
      <w:pPr>
        <w:numPr>
          <w:ilvl w:val="1"/>
          <w:numId w:val="21"/>
        </w:numPr>
        <w:shd w:val="clear" w:color="auto" w:fill="FFFFFF"/>
        <w:rPr>
          <w:rFonts w:ascii="Verdana" w:hAnsi="Verdana" w:cs="Arial"/>
          <w:color w:val="000000"/>
          <w:sz w:val="20"/>
          <w:szCs w:val="20"/>
        </w:rPr>
      </w:pPr>
      <w:r w:rsidRPr="00CA3E30">
        <w:rPr>
          <w:rFonts w:ascii="Verdana" w:hAnsi="Verdana" w:cs="Arial"/>
          <w:b/>
          <w:bCs/>
          <w:color w:val="000000"/>
          <w:sz w:val="20"/>
          <w:szCs w:val="20"/>
        </w:rPr>
        <w:t>Additional provisions</w:t>
      </w:r>
      <w:r>
        <w:rPr>
          <w:rFonts w:ascii="Verdana" w:hAnsi="Verdana" w:cs="Arial"/>
          <w:color w:val="000000"/>
          <w:sz w:val="20"/>
          <w:szCs w:val="20"/>
        </w:rPr>
        <w:t xml:space="preserve"> include increases for fuel assistance (LIHEAP), </w:t>
      </w:r>
      <w:r w:rsidRPr="00CA3E30">
        <w:rPr>
          <w:rFonts w:ascii="Verdana" w:hAnsi="Verdana" w:cs="Arial"/>
          <w:color w:val="000000"/>
          <w:sz w:val="20"/>
          <w:szCs w:val="20"/>
        </w:rPr>
        <w:t>will extend, through September, a 15 percent increase in SNAP benefits from December’s relief package that is slated to expire in June, allows states to extend P-EBT through the summer and the end of the pandemic,</w:t>
      </w:r>
      <w:r>
        <w:rPr>
          <w:rFonts w:ascii="Verdana" w:hAnsi="Verdana" w:cs="Arial"/>
          <w:color w:val="000000"/>
          <w:sz w:val="20"/>
          <w:szCs w:val="20"/>
        </w:rPr>
        <w:t xml:space="preserve"> and a temporary boost in WIC (for 4 months). </w:t>
      </w:r>
    </w:p>
    <w:p w14:paraId="77DCB350" w14:textId="1E04A39D" w:rsidR="001C6880" w:rsidRPr="00CA3E30" w:rsidRDefault="001C6880" w:rsidP="001C6880">
      <w:pPr>
        <w:numPr>
          <w:ilvl w:val="1"/>
          <w:numId w:val="21"/>
        </w:numPr>
        <w:shd w:val="clear" w:color="auto" w:fill="FFFFFF"/>
        <w:rPr>
          <w:rFonts w:ascii="Verdana" w:hAnsi="Verdana" w:cs="Arial"/>
          <w:color w:val="000000"/>
          <w:sz w:val="20"/>
          <w:szCs w:val="20"/>
        </w:rPr>
      </w:pPr>
      <w:r w:rsidRPr="00CA3E30">
        <w:rPr>
          <w:rFonts w:ascii="Verdana" w:hAnsi="Verdana" w:cs="Arial"/>
          <w:b/>
          <w:bCs/>
          <w:color w:val="000000"/>
          <w:sz w:val="20"/>
          <w:szCs w:val="20"/>
        </w:rPr>
        <w:t>Rental assistance</w:t>
      </w:r>
      <w:r w:rsidR="00CA3E30">
        <w:rPr>
          <w:rFonts w:ascii="Verdana" w:hAnsi="Verdana" w:cs="Arial"/>
          <w:color w:val="000000"/>
          <w:sz w:val="20"/>
          <w:szCs w:val="20"/>
        </w:rPr>
        <w:t xml:space="preserve"> - </w:t>
      </w:r>
      <w:r w:rsidRPr="00CA3E30">
        <w:rPr>
          <w:rFonts w:ascii="Verdana" w:hAnsi="Verdana" w:cs="Arial"/>
          <w:color w:val="000000"/>
          <w:sz w:val="20"/>
          <w:szCs w:val="20"/>
        </w:rPr>
        <w:t>$25 billion for emergency rental assistance, including $5 billion for emergency housing vouchers for people experiencing</w:t>
      </w:r>
      <w:r w:rsidR="00CA3E30">
        <w:rPr>
          <w:rFonts w:ascii="Verdana" w:hAnsi="Verdana" w:cs="Arial"/>
          <w:color w:val="000000"/>
          <w:sz w:val="20"/>
          <w:szCs w:val="20"/>
        </w:rPr>
        <w:t xml:space="preserve"> </w:t>
      </w:r>
      <w:r w:rsidRPr="00CA3E30">
        <w:rPr>
          <w:rFonts w:ascii="Verdana" w:hAnsi="Verdana" w:cs="Arial"/>
          <w:color w:val="000000"/>
          <w:sz w:val="20"/>
          <w:szCs w:val="20"/>
        </w:rPr>
        <w:t>homelessness, survivors of domestic violence and victims of human trafficking.</w:t>
      </w:r>
    </w:p>
    <w:p w14:paraId="33DA137F" w14:textId="24FE70BC" w:rsidR="001C6880" w:rsidRPr="001C6880" w:rsidRDefault="001C6880" w:rsidP="001C6880">
      <w:pPr>
        <w:shd w:val="clear" w:color="auto" w:fill="FFFFFF"/>
        <w:ind w:left="1440"/>
        <w:rPr>
          <w:rFonts w:ascii="Verdana" w:hAnsi="Verdana" w:cs="Arial"/>
          <w:color w:val="000000"/>
          <w:sz w:val="20"/>
          <w:szCs w:val="20"/>
        </w:rPr>
      </w:pPr>
    </w:p>
    <w:p w14:paraId="43AEB150" w14:textId="77777777" w:rsidR="004B710F" w:rsidRPr="004B710F" w:rsidRDefault="004B710F" w:rsidP="004B710F">
      <w:pPr>
        <w:rPr>
          <w:rFonts w:ascii="Verdana" w:hAnsi="Verdana"/>
          <w:b/>
        </w:rPr>
      </w:pPr>
    </w:p>
    <w:p w14:paraId="5788E8CB" w14:textId="08CB24B3" w:rsidR="003310DE" w:rsidRDefault="003310DE" w:rsidP="003310DE">
      <w:pPr>
        <w:pStyle w:val="BodyText2"/>
        <w:jc w:val="left"/>
        <w:rPr>
          <w:rFonts w:ascii="Verdana" w:hAnsi="Verdana"/>
          <w:b/>
          <w:sz w:val="24"/>
          <w:szCs w:val="24"/>
        </w:rPr>
      </w:pPr>
      <w:r w:rsidRPr="00C310A6">
        <w:rPr>
          <w:rFonts w:ascii="Verdana" w:hAnsi="Verdana"/>
          <w:b/>
          <w:sz w:val="24"/>
          <w:szCs w:val="24"/>
        </w:rPr>
        <w:t xml:space="preserve">Next Meeting: Thursday </w:t>
      </w:r>
      <w:r w:rsidR="00771AB5">
        <w:rPr>
          <w:rFonts w:ascii="Verdana" w:hAnsi="Verdana"/>
          <w:b/>
          <w:sz w:val="24"/>
          <w:szCs w:val="24"/>
        </w:rPr>
        <w:t>June 10</w:t>
      </w:r>
      <w:r w:rsidRPr="009F2769">
        <w:rPr>
          <w:rFonts w:ascii="Verdana" w:hAnsi="Verdana"/>
          <w:b/>
          <w:sz w:val="24"/>
          <w:szCs w:val="24"/>
        </w:rPr>
        <w:t xml:space="preserve">, 12-1, </w:t>
      </w:r>
      <w:r>
        <w:rPr>
          <w:rFonts w:ascii="Verdana" w:hAnsi="Verdana"/>
          <w:b/>
          <w:sz w:val="24"/>
          <w:szCs w:val="24"/>
        </w:rPr>
        <w:t xml:space="preserve">via </w:t>
      </w:r>
      <w:r w:rsidRPr="009F2769">
        <w:rPr>
          <w:rFonts w:ascii="Verdana" w:hAnsi="Verdana"/>
          <w:b/>
          <w:sz w:val="24"/>
          <w:szCs w:val="24"/>
        </w:rPr>
        <w:t>Zoo</w:t>
      </w:r>
      <w:r w:rsidR="007700AE">
        <w:rPr>
          <w:rFonts w:ascii="Verdana" w:hAnsi="Verdana"/>
          <w:b/>
          <w:sz w:val="24"/>
          <w:szCs w:val="24"/>
        </w:rPr>
        <w:t>m</w:t>
      </w:r>
      <w:r w:rsidRPr="009F2769">
        <w:rPr>
          <w:rFonts w:ascii="Verdana" w:hAnsi="Verdana"/>
          <w:b/>
          <w:sz w:val="24"/>
          <w:szCs w:val="24"/>
        </w:rPr>
        <w:t xml:space="preserve"> </w:t>
      </w:r>
    </w:p>
    <w:p w14:paraId="5D81CDD6" w14:textId="021F5CC8" w:rsidR="003332AA" w:rsidRDefault="003332AA" w:rsidP="009F2769">
      <w:pPr>
        <w:rPr>
          <w:rFonts w:ascii="Verdana" w:hAnsi="Verdana"/>
          <w:b/>
        </w:rPr>
      </w:pPr>
    </w:p>
    <w:p w14:paraId="083712BE" w14:textId="3084A511" w:rsidR="00811017" w:rsidRDefault="00811017" w:rsidP="009F2769">
      <w:pPr>
        <w:rPr>
          <w:rFonts w:ascii="Verdana" w:hAnsi="Verdana"/>
          <w:b/>
        </w:rPr>
      </w:pPr>
    </w:p>
    <w:sectPr w:rsidR="00811017" w:rsidSect="00E370B6">
      <w:footerReference w:type="default" r:id="rId28"/>
      <w:pgSz w:w="12240" w:h="15840"/>
      <w:pgMar w:top="11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3D292" w14:textId="77777777" w:rsidR="009B395B" w:rsidRDefault="009B395B" w:rsidP="00E370B6">
      <w:r>
        <w:separator/>
      </w:r>
    </w:p>
  </w:endnote>
  <w:endnote w:type="continuationSeparator" w:id="0">
    <w:p w14:paraId="39C4C87A" w14:textId="77777777" w:rsidR="009B395B" w:rsidRDefault="009B395B" w:rsidP="00E3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w Cen MT">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5C879" w14:textId="77777777" w:rsidR="009B395B" w:rsidRDefault="00500503">
    <w:pPr>
      <w:pStyle w:val="Footer"/>
      <w:jc w:val="right"/>
    </w:pPr>
    <w:r>
      <w:fldChar w:fldCharType="begin"/>
    </w:r>
    <w:r>
      <w:instrText xml:space="preserve"> PAGE   \* MERGEFORMAT </w:instrText>
    </w:r>
    <w:r>
      <w:fldChar w:fldCharType="separate"/>
    </w:r>
    <w:r w:rsidR="001668C3">
      <w:rPr>
        <w:noProof/>
      </w:rPr>
      <w:t>6</w:t>
    </w:r>
    <w:r>
      <w:rPr>
        <w:noProof/>
      </w:rPr>
      <w:fldChar w:fldCharType="end"/>
    </w:r>
  </w:p>
  <w:p w14:paraId="2058AB84" w14:textId="77777777" w:rsidR="009B395B" w:rsidRDefault="009B3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3D737" w14:textId="77777777" w:rsidR="009B395B" w:rsidRDefault="009B395B" w:rsidP="00E370B6">
      <w:r>
        <w:separator/>
      </w:r>
    </w:p>
  </w:footnote>
  <w:footnote w:type="continuationSeparator" w:id="0">
    <w:p w14:paraId="7083ACEB" w14:textId="77777777" w:rsidR="009B395B" w:rsidRDefault="009B395B" w:rsidP="00E37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2CD1"/>
    <w:multiLevelType w:val="multilevel"/>
    <w:tmpl w:val="185E3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556F2E"/>
    <w:multiLevelType w:val="hybridMultilevel"/>
    <w:tmpl w:val="ECB2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394EE0"/>
    <w:multiLevelType w:val="multilevel"/>
    <w:tmpl w:val="56E4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7F634C"/>
    <w:multiLevelType w:val="hybridMultilevel"/>
    <w:tmpl w:val="4E6C0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93699"/>
    <w:multiLevelType w:val="hybridMultilevel"/>
    <w:tmpl w:val="943EA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EF5854"/>
    <w:multiLevelType w:val="multilevel"/>
    <w:tmpl w:val="D416F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245B16"/>
    <w:multiLevelType w:val="multilevel"/>
    <w:tmpl w:val="6E0A0D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7668F5"/>
    <w:multiLevelType w:val="hybridMultilevel"/>
    <w:tmpl w:val="8BAE2E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B409A3"/>
    <w:multiLevelType w:val="hybridMultilevel"/>
    <w:tmpl w:val="D9B8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016E0"/>
    <w:multiLevelType w:val="multilevel"/>
    <w:tmpl w:val="AD947704"/>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31A4129D"/>
    <w:multiLevelType w:val="hybridMultilevel"/>
    <w:tmpl w:val="AFA87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0099D"/>
    <w:multiLevelType w:val="hybridMultilevel"/>
    <w:tmpl w:val="65A255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2245D5"/>
    <w:multiLevelType w:val="multilevel"/>
    <w:tmpl w:val="5B44C9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A34688"/>
    <w:multiLevelType w:val="hybridMultilevel"/>
    <w:tmpl w:val="1B723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326CC"/>
    <w:multiLevelType w:val="singleLevel"/>
    <w:tmpl w:val="A92C9252"/>
    <w:lvl w:ilvl="0">
      <w:start w:val="1"/>
      <w:numFmt w:val="bullet"/>
      <w:pStyle w:val="Indented-sublevel"/>
      <w:lvlText w:val=""/>
      <w:lvlJc w:val="left"/>
      <w:pPr>
        <w:tabs>
          <w:tab w:val="num" w:pos="360"/>
        </w:tabs>
        <w:ind w:left="360" w:hanging="360"/>
      </w:pPr>
      <w:rPr>
        <w:rFonts w:ascii="Symbol" w:hAnsi="Symbol" w:hint="default"/>
      </w:rPr>
    </w:lvl>
  </w:abstractNum>
  <w:abstractNum w:abstractNumId="15" w15:restartNumberingAfterBreak="0">
    <w:nsid w:val="4FE267A8"/>
    <w:multiLevelType w:val="hybridMultilevel"/>
    <w:tmpl w:val="E842D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36823"/>
    <w:multiLevelType w:val="multilevel"/>
    <w:tmpl w:val="91B2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4F2400"/>
    <w:multiLevelType w:val="multilevel"/>
    <w:tmpl w:val="B59E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AA6ECD"/>
    <w:multiLevelType w:val="hybridMultilevel"/>
    <w:tmpl w:val="FCDC5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5AFE7D02"/>
    <w:multiLevelType w:val="hybridMultilevel"/>
    <w:tmpl w:val="1E26E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2C6CC1"/>
    <w:multiLevelType w:val="multilevel"/>
    <w:tmpl w:val="06E6E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406400"/>
    <w:multiLevelType w:val="hybridMultilevel"/>
    <w:tmpl w:val="4ED80B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7433AB"/>
    <w:multiLevelType w:val="hybridMultilevel"/>
    <w:tmpl w:val="B4FA6E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1906E0"/>
    <w:multiLevelType w:val="multilevel"/>
    <w:tmpl w:val="D6CC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BA1DF9"/>
    <w:multiLevelType w:val="multilevel"/>
    <w:tmpl w:val="35C08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9C775D"/>
    <w:multiLevelType w:val="hybridMultilevel"/>
    <w:tmpl w:val="F1DAF9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
  </w:num>
  <w:num w:numId="3">
    <w:abstractNumId w:val="15"/>
  </w:num>
  <w:num w:numId="4">
    <w:abstractNumId w:val="2"/>
  </w:num>
  <w:num w:numId="5">
    <w:abstractNumId w:val="16"/>
  </w:num>
  <w:num w:numId="6">
    <w:abstractNumId w:val="23"/>
  </w:num>
  <w:num w:numId="7">
    <w:abstractNumId w:val="25"/>
  </w:num>
  <w:num w:numId="8">
    <w:abstractNumId w:val="11"/>
  </w:num>
  <w:num w:numId="9">
    <w:abstractNumId w:val="22"/>
  </w:num>
  <w:num w:numId="10">
    <w:abstractNumId w:val="12"/>
  </w:num>
  <w:num w:numId="11">
    <w:abstractNumId w:val="6"/>
  </w:num>
  <w:num w:numId="12">
    <w:abstractNumId w:val="4"/>
  </w:num>
  <w:num w:numId="13">
    <w:abstractNumId w:val="7"/>
  </w:num>
  <w:num w:numId="14">
    <w:abstractNumId w:val="18"/>
  </w:num>
  <w:num w:numId="15">
    <w:abstractNumId w:val="21"/>
  </w:num>
  <w:num w:numId="16">
    <w:abstractNumId w:val="17"/>
  </w:num>
  <w:num w:numId="17">
    <w:abstractNumId w:val="5"/>
  </w:num>
  <w:num w:numId="18">
    <w:abstractNumId w:val="9"/>
  </w:num>
  <w:num w:numId="19">
    <w:abstractNumId w:val="0"/>
  </w:num>
  <w:num w:numId="20">
    <w:abstractNumId w:val="3"/>
  </w:num>
  <w:num w:numId="21">
    <w:abstractNumId w:val="24"/>
  </w:num>
  <w:num w:numId="22">
    <w:abstractNumId w:val="20"/>
  </w:num>
  <w:num w:numId="23">
    <w:abstractNumId w:val="10"/>
  </w:num>
  <w:num w:numId="24">
    <w:abstractNumId w:val="19"/>
  </w:num>
  <w:num w:numId="25">
    <w:abstractNumId w:val="8"/>
  </w:num>
  <w:num w:numId="2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3C2"/>
    <w:rsid w:val="00002C04"/>
    <w:rsid w:val="0000365C"/>
    <w:rsid w:val="000043C2"/>
    <w:rsid w:val="000046D2"/>
    <w:rsid w:val="000063D7"/>
    <w:rsid w:val="00006ACC"/>
    <w:rsid w:val="00007D47"/>
    <w:rsid w:val="00007FF2"/>
    <w:rsid w:val="00011E4A"/>
    <w:rsid w:val="00011ED6"/>
    <w:rsid w:val="00013448"/>
    <w:rsid w:val="0001417D"/>
    <w:rsid w:val="00015410"/>
    <w:rsid w:val="000201BC"/>
    <w:rsid w:val="000202FC"/>
    <w:rsid w:val="000212BB"/>
    <w:rsid w:val="00021958"/>
    <w:rsid w:val="00024588"/>
    <w:rsid w:val="00025110"/>
    <w:rsid w:val="00026C5E"/>
    <w:rsid w:val="000275A0"/>
    <w:rsid w:val="000303ED"/>
    <w:rsid w:val="0003083F"/>
    <w:rsid w:val="000308CC"/>
    <w:rsid w:val="000324D7"/>
    <w:rsid w:val="0004027A"/>
    <w:rsid w:val="000410B0"/>
    <w:rsid w:val="00043E0B"/>
    <w:rsid w:val="000446AF"/>
    <w:rsid w:val="0005167B"/>
    <w:rsid w:val="00052A9C"/>
    <w:rsid w:val="000545B1"/>
    <w:rsid w:val="00054E33"/>
    <w:rsid w:val="00055B31"/>
    <w:rsid w:val="0005677C"/>
    <w:rsid w:val="00061E06"/>
    <w:rsid w:val="00062536"/>
    <w:rsid w:val="0006605E"/>
    <w:rsid w:val="000678F8"/>
    <w:rsid w:val="00070404"/>
    <w:rsid w:val="000732F5"/>
    <w:rsid w:val="00073EB8"/>
    <w:rsid w:val="000744FC"/>
    <w:rsid w:val="00074918"/>
    <w:rsid w:val="00075938"/>
    <w:rsid w:val="00077403"/>
    <w:rsid w:val="0008646F"/>
    <w:rsid w:val="00087017"/>
    <w:rsid w:val="0009069F"/>
    <w:rsid w:val="00091637"/>
    <w:rsid w:val="00095C6E"/>
    <w:rsid w:val="00096A11"/>
    <w:rsid w:val="00097A43"/>
    <w:rsid w:val="000A072A"/>
    <w:rsid w:val="000A14EF"/>
    <w:rsid w:val="000A2F0B"/>
    <w:rsid w:val="000B1B05"/>
    <w:rsid w:val="000B215E"/>
    <w:rsid w:val="000B2CF1"/>
    <w:rsid w:val="000B5C50"/>
    <w:rsid w:val="000B62F1"/>
    <w:rsid w:val="000B69BC"/>
    <w:rsid w:val="000B6DC7"/>
    <w:rsid w:val="000C0B8E"/>
    <w:rsid w:val="000C1580"/>
    <w:rsid w:val="000C242D"/>
    <w:rsid w:val="000C246A"/>
    <w:rsid w:val="000C26C0"/>
    <w:rsid w:val="000C414A"/>
    <w:rsid w:val="000C4396"/>
    <w:rsid w:val="000C6E3A"/>
    <w:rsid w:val="000D298F"/>
    <w:rsid w:val="000D3A65"/>
    <w:rsid w:val="000D6608"/>
    <w:rsid w:val="000D687D"/>
    <w:rsid w:val="000E34BD"/>
    <w:rsid w:val="000E4E3E"/>
    <w:rsid w:val="000E5143"/>
    <w:rsid w:val="000E56B8"/>
    <w:rsid w:val="000E63E1"/>
    <w:rsid w:val="000E7886"/>
    <w:rsid w:val="000E7E7C"/>
    <w:rsid w:val="000F06BC"/>
    <w:rsid w:val="000F1AF2"/>
    <w:rsid w:val="000F2E4F"/>
    <w:rsid w:val="000F39EE"/>
    <w:rsid w:val="000F3A0B"/>
    <w:rsid w:val="000F5320"/>
    <w:rsid w:val="000F56D4"/>
    <w:rsid w:val="00102898"/>
    <w:rsid w:val="00103285"/>
    <w:rsid w:val="001101DB"/>
    <w:rsid w:val="0011174A"/>
    <w:rsid w:val="00111BCE"/>
    <w:rsid w:val="001133EC"/>
    <w:rsid w:val="0011346B"/>
    <w:rsid w:val="001179D9"/>
    <w:rsid w:val="001212CC"/>
    <w:rsid w:val="001218E7"/>
    <w:rsid w:val="00122B37"/>
    <w:rsid w:val="001236EA"/>
    <w:rsid w:val="00124D72"/>
    <w:rsid w:val="001258FA"/>
    <w:rsid w:val="00127A33"/>
    <w:rsid w:val="00127AFA"/>
    <w:rsid w:val="00130562"/>
    <w:rsid w:val="0013172A"/>
    <w:rsid w:val="00135B30"/>
    <w:rsid w:val="0014000D"/>
    <w:rsid w:val="001405A6"/>
    <w:rsid w:val="00142A4C"/>
    <w:rsid w:val="00143CE7"/>
    <w:rsid w:val="00147374"/>
    <w:rsid w:val="001512D8"/>
    <w:rsid w:val="00153356"/>
    <w:rsid w:val="00156E54"/>
    <w:rsid w:val="00160A2D"/>
    <w:rsid w:val="00162857"/>
    <w:rsid w:val="0016653A"/>
    <w:rsid w:val="001668C3"/>
    <w:rsid w:val="00167AAE"/>
    <w:rsid w:val="00170799"/>
    <w:rsid w:val="00172C84"/>
    <w:rsid w:val="00173DEB"/>
    <w:rsid w:val="00174540"/>
    <w:rsid w:val="00174801"/>
    <w:rsid w:val="00175346"/>
    <w:rsid w:val="00176EDB"/>
    <w:rsid w:val="001800E2"/>
    <w:rsid w:val="00181F45"/>
    <w:rsid w:val="00183A1B"/>
    <w:rsid w:val="001841EF"/>
    <w:rsid w:val="00184430"/>
    <w:rsid w:val="0018551B"/>
    <w:rsid w:val="001861B6"/>
    <w:rsid w:val="00187CA0"/>
    <w:rsid w:val="00187E20"/>
    <w:rsid w:val="0019283F"/>
    <w:rsid w:val="001938A2"/>
    <w:rsid w:val="001942C9"/>
    <w:rsid w:val="001A5AD7"/>
    <w:rsid w:val="001A602B"/>
    <w:rsid w:val="001A61B6"/>
    <w:rsid w:val="001B0FB2"/>
    <w:rsid w:val="001B2FDA"/>
    <w:rsid w:val="001B3331"/>
    <w:rsid w:val="001B568A"/>
    <w:rsid w:val="001B5E14"/>
    <w:rsid w:val="001B698C"/>
    <w:rsid w:val="001B7024"/>
    <w:rsid w:val="001C2723"/>
    <w:rsid w:val="001C5A4B"/>
    <w:rsid w:val="001C5C19"/>
    <w:rsid w:val="001C6880"/>
    <w:rsid w:val="001C6F90"/>
    <w:rsid w:val="001C75B7"/>
    <w:rsid w:val="001D1667"/>
    <w:rsid w:val="001D1874"/>
    <w:rsid w:val="001D1A5E"/>
    <w:rsid w:val="001E0B56"/>
    <w:rsid w:val="001E4B99"/>
    <w:rsid w:val="001E5FB8"/>
    <w:rsid w:val="001E6E14"/>
    <w:rsid w:val="001F3825"/>
    <w:rsid w:val="001F4530"/>
    <w:rsid w:val="001F4791"/>
    <w:rsid w:val="001F491F"/>
    <w:rsid w:val="002020F5"/>
    <w:rsid w:val="002023E1"/>
    <w:rsid w:val="00203F24"/>
    <w:rsid w:val="00204993"/>
    <w:rsid w:val="00205B4B"/>
    <w:rsid w:val="0020670E"/>
    <w:rsid w:val="00206D21"/>
    <w:rsid w:val="00207D59"/>
    <w:rsid w:val="002109EA"/>
    <w:rsid w:val="00213B5F"/>
    <w:rsid w:val="002142AD"/>
    <w:rsid w:val="002145FC"/>
    <w:rsid w:val="0021465E"/>
    <w:rsid w:val="00220029"/>
    <w:rsid w:val="002201FE"/>
    <w:rsid w:val="00220229"/>
    <w:rsid w:val="002203E3"/>
    <w:rsid w:val="00220AB8"/>
    <w:rsid w:val="002217AC"/>
    <w:rsid w:val="00221EBC"/>
    <w:rsid w:val="00227689"/>
    <w:rsid w:val="00231526"/>
    <w:rsid w:val="00231A38"/>
    <w:rsid w:val="00233805"/>
    <w:rsid w:val="00233BC2"/>
    <w:rsid w:val="00234000"/>
    <w:rsid w:val="00241BF8"/>
    <w:rsid w:val="00242196"/>
    <w:rsid w:val="002423C1"/>
    <w:rsid w:val="00246FC3"/>
    <w:rsid w:val="00252747"/>
    <w:rsid w:val="002547EF"/>
    <w:rsid w:val="00257911"/>
    <w:rsid w:val="00260C5E"/>
    <w:rsid w:val="0026237C"/>
    <w:rsid w:val="0026385D"/>
    <w:rsid w:val="00264152"/>
    <w:rsid w:val="00264FEC"/>
    <w:rsid w:val="00272CC4"/>
    <w:rsid w:val="002741DF"/>
    <w:rsid w:val="00274B81"/>
    <w:rsid w:val="00276ADF"/>
    <w:rsid w:val="0027742B"/>
    <w:rsid w:val="002817BA"/>
    <w:rsid w:val="002817FA"/>
    <w:rsid w:val="0028191D"/>
    <w:rsid w:val="0028196C"/>
    <w:rsid w:val="002839B1"/>
    <w:rsid w:val="00283F1F"/>
    <w:rsid w:val="002850AF"/>
    <w:rsid w:val="0028511D"/>
    <w:rsid w:val="00285FC3"/>
    <w:rsid w:val="00286800"/>
    <w:rsid w:val="00287335"/>
    <w:rsid w:val="002910D9"/>
    <w:rsid w:val="00295B8E"/>
    <w:rsid w:val="0029799B"/>
    <w:rsid w:val="00297E73"/>
    <w:rsid w:val="002A0346"/>
    <w:rsid w:val="002A149C"/>
    <w:rsid w:val="002A2B95"/>
    <w:rsid w:val="002A31CB"/>
    <w:rsid w:val="002A34EE"/>
    <w:rsid w:val="002A4BE4"/>
    <w:rsid w:val="002A55B2"/>
    <w:rsid w:val="002A56A4"/>
    <w:rsid w:val="002A5D82"/>
    <w:rsid w:val="002A6943"/>
    <w:rsid w:val="002A7DBF"/>
    <w:rsid w:val="002B23FB"/>
    <w:rsid w:val="002B3050"/>
    <w:rsid w:val="002B3612"/>
    <w:rsid w:val="002B6A55"/>
    <w:rsid w:val="002C0B3D"/>
    <w:rsid w:val="002C318B"/>
    <w:rsid w:val="002C3CEE"/>
    <w:rsid w:val="002C55CB"/>
    <w:rsid w:val="002C6721"/>
    <w:rsid w:val="002D0D51"/>
    <w:rsid w:val="002D161C"/>
    <w:rsid w:val="002D1B26"/>
    <w:rsid w:val="002D1B6B"/>
    <w:rsid w:val="002D229E"/>
    <w:rsid w:val="002D2811"/>
    <w:rsid w:val="002D3115"/>
    <w:rsid w:val="002D3704"/>
    <w:rsid w:val="002E08C0"/>
    <w:rsid w:val="002E1F51"/>
    <w:rsid w:val="002E2644"/>
    <w:rsid w:val="002E3E21"/>
    <w:rsid w:val="002E69C9"/>
    <w:rsid w:val="002F04EF"/>
    <w:rsid w:val="002F1A23"/>
    <w:rsid w:val="002F2AFD"/>
    <w:rsid w:val="002F30BF"/>
    <w:rsid w:val="002F4261"/>
    <w:rsid w:val="002F7A46"/>
    <w:rsid w:val="00302943"/>
    <w:rsid w:val="00305679"/>
    <w:rsid w:val="003112EC"/>
    <w:rsid w:val="00311CE7"/>
    <w:rsid w:val="00312340"/>
    <w:rsid w:val="00312EA2"/>
    <w:rsid w:val="00314844"/>
    <w:rsid w:val="00315C6F"/>
    <w:rsid w:val="003174C7"/>
    <w:rsid w:val="00320923"/>
    <w:rsid w:val="003213DF"/>
    <w:rsid w:val="00321AE3"/>
    <w:rsid w:val="00321E26"/>
    <w:rsid w:val="003220F9"/>
    <w:rsid w:val="003229F4"/>
    <w:rsid w:val="0032557D"/>
    <w:rsid w:val="00326380"/>
    <w:rsid w:val="00327095"/>
    <w:rsid w:val="00330774"/>
    <w:rsid w:val="00330995"/>
    <w:rsid w:val="003310DE"/>
    <w:rsid w:val="003332AA"/>
    <w:rsid w:val="0033351C"/>
    <w:rsid w:val="00333B00"/>
    <w:rsid w:val="003342B5"/>
    <w:rsid w:val="003369AD"/>
    <w:rsid w:val="00337290"/>
    <w:rsid w:val="003426C0"/>
    <w:rsid w:val="0034272D"/>
    <w:rsid w:val="00342E95"/>
    <w:rsid w:val="0034393C"/>
    <w:rsid w:val="003463A5"/>
    <w:rsid w:val="00347242"/>
    <w:rsid w:val="00347A74"/>
    <w:rsid w:val="003531A8"/>
    <w:rsid w:val="003552A6"/>
    <w:rsid w:val="00355661"/>
    <w:rsid w:val="0035685C"/>
    <w:rsid w:val="0036001D"/>
    <w:rsid w:val="003619C5"/>
    <w:rsid w:val="0036205A"/>
    <w:rsid w:val="003623BC"/>
    <w:rsid w:val="00362E34"/>
    <w:rsid w:val="00363677"/>
    <w:rsid w:val="003654A9"/>
    <w:rsid w:val="00366B75"/>
    <w:rsid w:val="003673B9"/>
    <w:rsid w:val="00367ADE"/>
    <w:rsid w:val="00370219"/>
    <w:rsid w:val="003719BD"/>
    <w:rsid w:val="00371A75"/>
    <w:rsid w:val="003735C3"/>
    <w:rsid w:val="00374FF9"/>
    <w:rsid w:val="003753C9"/>
    <w:rsid w:val="00375D53"/>
    <w:rsid w:val="003801F0"/>
    <w:rsid w:val="00381CAA"/>
    <w:rsid w:val="00385463"/>
    <w:rsid w:val="003901F8"/>
    <w:rsid w:val="00390664"/>
    <w:rsid w:val="00390E61"/>
    <w:rsid w:val="00392AB8"/>
    <w:rsid w:val="003933C3"/>
    <w:rsid w:val="003964C2"/>
    <w:rsid w:val="00396D5F"/>
    <w:rsid w:val="003A042F"/>
    <w:rsid w:val="003A14A7"/>
    <w:rsid w:val="003A33DF"/>
    <w:rsid w:val="003A4642"/>
    <w:rsid w:val="003B056C"/>
    <w:rsid w:val="003B06EB"/>
    <w:rsid w:val="003B1337"/>
    <w:rsid w:val="003B39E2"/>
    <w:rsid w:val="003B4E91"/>
    <w:rsid w:val="003B5512"/>
    <w:rsid w:val="003B5BD6"/>
    <w:rsid w:val="003C2996"/>
    <w:rsid w:val="003C4D79"/>
    <w:rsid w:val="003C5926"/>
    <w:rsid w:val="003C594C"/>
    <w:rsid w:val="003C66E3"/>
    <w:rsid w:val="003D1008"/>
    <w:rsid w:val="003D1755"/>
    <w:rsid w:val="003D3391"/>
    <w:rsid w:val="003D6D87"/>
    <w:rsid w:val="003E20A6"/>
    <w:rsid w:val="003F06FB"/>
    <w:rsid w:val="003F26D2"/>
    <w:rsid w:val="003F3080"/>
    <w:rsid w:val="003F37D5"/>
    <w:rsid w:val="003F381A"/>
    <w:rsid w:val="003F626F"/>
    <w:rsid w:val="003F68B4"/>
    <w:rsid w:val="0040325F"/>
    <w:rsid w:val="00404FBD"/>
    <w:rsid w:val="004062F3"/>
    <w:rsid w:val="00410EBE"/>
    <w:rsid w:val="0041326F"/>
    <w:rsid w:val="00413321"/>
    <w:rsid w:val="00414038"/>
    <w:rsid w:val="004163DC"/>
    <w:rsid w:val="00416569"/>
    <w:rsid w:val="0041658E"/>
    <w:rsid w:val="004209E2"/>
    <w:rsid w:val="00424989"/>
    <w:rsid w:val="00424C3A"/>
    <w:rsid w:val="004252A6"/>
    <w:rsid w:val="00426E21"/>
    <w:rsid w:val="00426FCB"/>
    <w:rsid w:val="004279B7"/>
    <w:rsid w:val="00434651"/>
    <w:rsid w:val="00442C19"/>
    <w:rsid w:val="0044418F"/>
    <w:rsid w:val="0044540D"/>
    <w:rsid w:val="00447D34"/>
    <w:rsid w:val="00450013"/>
    <w:rsid w:val="00450918"/>
    <w:rsid w:val="00454FD6"/>
    <w:rsid w:val="00456260"/>
    <w:rsid w:val="00456B0C"/>
    <w:rsid w:val="00456D6A"/>
    <w:rsid w:val="00460A7D"/>
    <w:rsid w:val="00461BBA"/>
    <w:rsid w:val="0046252D"/>
    <w:rsid w:val="0046370B"/>
    <w:rsid w:val="004641ED"/>
    <w:rsid w:val="00465A76"/>
    <w:rsid w:val="00465D7D"/>
    <w:rsid w:val="00466B01"/>
    <w:rsid w:val="004701D1"/>
    <w:rsid w:val="004706BE"/>
    <w:rsid w:val="004733BE"/>
    <w:rsid w:val="00476496"/>
    <w:rsid w:val="00476ACE"/>
    <w:rsid w:val="00477EE7"/>
    <w:rsid w:val="0048034C"/>
    <w:rsid w:val="004806DF"/>
    <w:rsid w:val="0048244E"/>
    <w:rsid w:val="00482901"/>
    <w:rsid w:val="00482FCF"/>
    <w:rsid w:val="00484BE0"/>
    <w:rsid w:val="00484BFC"/>
    <w:rsid w:val="0048540D"/>
    <w:rsid w:val="00487A7C"/>
    <w:rsid w:val="00487EE0"/>
    <w:rsid w:val="0049032C"/>
    <w:rsid w:val="004908F2"/>
    <w:rsid w:val="00495AF4"/>
    <w:rsid w:val="00496DE4"/>
    <w:rsid w:val="00497408"/>
    <w:rsid w:val="004A01F9"/>
    <w:rsid w:val="004A33A5"/>
    <w:rsid w:val="004A3B74"/>
    <w:rsid w:val="004A55B0"/>
    <w:rsid w:val="004A7190"/>
    <w:rsid w:val="004A7702"/>
    <w:rsid w:val="004B1F89"/>
    <w:rsid w:val="004B404E"/>
    <w:rsid w:val="004B40BA"/>
    <w:rsid w:val="004B487A"/>
    <w:rsid w:val="004B576F"/>
    <w:rsid w:val="004B5C4B"/>
    <w:rsid w:val="004B6B5D"/>
    <w:rsid w:val="004B710F"/>
    <w:rsid w:val="004B7ACF"/>
    <w:rsid w:val="004C3362"/>
    <w:rsid w:val="004C3662"/>
    <w:rsid w:val="004C371F"/>
    <w:rsid w:val="004C4B88"/>
    <w:rsid w:val="004C70A7"/>
    <w:rsid w:val="004D1E13"/>
    <w:rsid w:val="004D2E4B"/>
    <w:rsid w:val="004D47B7"/>
    <w:rsid w:val="004D718C"/>
    <w:rsid w:val="004D7346"/>
    <w:rsid w:val="004D7BE0"/>
    <w:rsid w:val="004E10F3"/>
    <w:rsid w:val="004E2656"/>
    <w:rsid w:val="004E4F05"/>
    <w:rsid w:val="004E563A"/>
    <w:rsid w:val="004E7F57"/>
    <w:rsid w:val="004F2901"/>
    <w:rsid w:val="004F3F40"/>
    <w:rsid w:val="004F63F9"/>
    <w:rsid w:val="004F6C86"/>
    <w:rsid w:val="004F7C9F"/>
    <w:rsid w:val="00500503"/>
    <w:rsid w:val="00500B56"/>
    <w:rsid w:val="00501782"/>
    <w:rsid w:val="0050382B"/>
    <w:rsid w:val="0050490E"/>
    <w:rsid w:val="0050756F"/>
    <w:rsid w:val="00510648"/>
    <w:rsid w:val="00511930"/>
    <w:rsid w:val="0051222D"/>
    <w:rsid w:val="00512935"/>
    <w:rsid w:val="00513921"/>
    <w:rsid w:val="00516362"/>
    <w:rsid w:val="00516D14"/>
    <w:rsid w:val="0052036B"/>
    <w:rsid w:val="0052090F"/>
    <w:rsid w:val="00522A1B"/>
    <w:rsid w:val="0052375D"/>
    <w:rsid w:val="00523CB4"/>
    <w:rsid w:val="0052538A"/>
    <w:rsid w:val="00531190"/>
    <w:rsid w:val="005334AF"/>
    <w:rsid w:val="00534EB6"/>
    <w:rsid w:val="00535F63"/>
    <w:rsid w:val="00537582"/>
    <w:rsid w:val="00537AE0"/>
    <w:rsid w:val="0054054D"/>
    <w:rsid w:val="00541B9B"/>
    <w:rsid w:val="005440FA"/>
    <w:rsid w:val="005448A7"/>
    <w:rsid w:val="00544B6D"/>
    <w:rsid w:val="005454F5"/>
    <w:rsid w:val="00550E17"/>
    <w:rsid w:val="00552254"/>
    <w:rsid w:val="005528D6"/>
    <w:rsid w:val="00552928"/>
    <w:rsid w:val="005529AC"/>
    <w:rsid w:val="00553362"/>
    <w:rsid w:val="00554AF7"/>
    <w:rsid w:val="00556404"/>
    <w:rsid w:val="00556C9C"/>
    <w:rsid w:val="0055781B"/>
    <w:rsid w:val="00560260"/>
    <w:rsid w:val="0056382C"/>
    <w:rsid w:val="0056559A"/>
    <w:rsid w:val="005666A8"/>
    <w:rsid w:val="00567D08"/>
    <w:rsid w:val="00572DD4"/>
    <w:rsid w:val="00573610"/>
    <w:rsid w:val="00574E8F"/>
    <w:rsid w:val="00576D11"/>
    <w:rsid w:val="00582F8B"/>
    <w:rsid w:val="005830F2"/>
    <w:rsid w:val="00586571"/>
    <w:rsid w:val="00586CB7"/>
    <w:rsid w:val="00587912"/>
    <w:rsid w:val="00587EF8"/>
    <w:rsid w:val="00590FE1"/>
    <w:rsid w:val="00591541"/>
    <w:rsid w:val="0059159A"/>
    <w:rsid w:val="00591C06"/>
    <w:rsid w:val="00595471"/>
    <w:rsid w:val="005A5839"/>
    <w:rsid w:val="005A5CBD"/>
    <w:rsid w:val="005A6A2F"/>
    <w:rsid w:val="005A6F95"/>
    <w:rsid w:val="005A76F2"/>
    <w:rsid w:val="005A7A2A"/>
    <w:rsid w:val="005B109E"/>
    <w:rsid w:val="005B2390"/>
    <w:rsid w:val="005B3A0E"/>
    <w:rsid w:val="005B4D56"/>
    <w:rsid w:val="005B552A"/>
    <w:rsid w:val="005B71A9"/>
    <w:rsid w:val="005B7DD2"/>
    <w:rsid w:val="005C017A"/>
    <w:rsid w:val="005C0799"/>
    <w:rsid w:val="005C1B35"/>
    <w:rsid w:val="005C47D1"/>
    <w:rsid w:val="005C49E6"/>
    <w:rsid w:val="005C52B1"/>
    <w:rsid w:val="005C5F2A"/>
    <w:rsid w:val="005D108B"/>
    <w:rsid w:val="005D33A8"/>
    <w:rsid w:val="005D34CC"/>
    <w:rsid w:val="005D3A3C"/>
    <w:rsid w:val="005E0578"/>
    <w:rsid w:val="005E2814"/>
    <w:rsid w:val="005E2B8F"/>
    <w:rsid w:val="005E3589"/>
    <w:rsid w:val="005E3BB9"/>
    <w:rsid w:val="005E454E"/>
    <w:rsid w:val="005F056B"/>
    <w:rsid w:val="005F14A8"/>
    <w:rsid w:val="005F2B9B"/>
    <w:rsid w:val="005F6CE1"/>
    <w:rsid w:val="00607220"/>
    <w:rsid w:val="0061081F"/>
    <w:rsid w:val="00611741"/>
    <w:rsid w:val="00613ADF"/>
    <w:rsid w:val="006157A1"/>
    <w:rsid w:val="00615ECB"/>
    <w:rsid w:val="00617FDB"/>
    <w:rsid w:val="00621798"/>
    <w:rsid w:val="006275A2"/>
    <w:rsid w:val="00627757"/>
    <w:rsid w:val="006305FD"/>
    <w:rsid w:val="0063096C"/>
    <w:rsid w:val="00630BFE"/>
    <w:rsid w:val="00632D90"/>
    <w:rsid w:val="00633A08"/>
    <w:rsid w:val="006345B4"/>
    <w:rsid w:val="006425E9"/>
    <w:rsid w:val="006465A6"/>
    <w:rsid w:val="006538DD"/>
    <w:rsid w:val="00653F29"/>
    <w:rsid w:val="006542B8"/>
    <w:rsid w:val="006561E1"/>
    <w:rsid w:val="00656300"/>
    <w:rsid w:val="00657703"/>
    <w:rsid w:val="00663885"/>
    <w:rsid w:val="00663A49"/>
    <w:rsid w:val="00666ED1"/>
    <w:rsid w:val="00671152"/>
    <w:rsid w:val="006715FE"/>
    <w:rsid w:val="00672435"/>
    <w:rsid w:val="00673438"/>
    <w:rsid w:val="00673881"/>
    <w:rsid w:val="00673B7E"/>
    <w:rsid w:val="00673F3E"/>
    <w:rsid w:val="00677A6C"/>
    <w:rsid w:val="00682A03"/>
    <w:rsid w:val="00683C20"/>
    <w:rsid w:val="00684085"/>
    <w:rsid w:val="00684733"/>
    <w:rsid w:val="0068578C"/>
    <w:rsid w:val="00685A88"/>
    <w:rsid w:val="00686DBC"/>
    <w:rsid w:val="006932F4"/>
    <w:rsid w:val="006950AB"/>
    <w:rsid w:val="00697697"/>
    <w:rsid w:val="006978D8"/>
    <w:rsid w:val="00697A8A"/>
    <w:rsid w:val="00697DFE"/>
    <w:rsid w:val="006A0E0C"/>
    <w:rsid w:val="006A29BE"/>
    <w:rsid w:val="006A386B"/>
    <w:rsid w:val="006A40C5"/>
    <w:rsid w:val="006A475E"/>
    <w:rsid w:val="006A499C"/>
    <w:rsid w:val="006A66D6"/>
    <w:rsid w:val="006A74E3"/>
    <w:rsid w:val="006B03A7"/>
    <w:rsid w:val="006B1CAC"/>
    <w:rsid w:val="006B3846"/>
    <w:rsid w:val="006B3A94"/>
    <w:rsid w:val="006B784B"/>
    <w:rsid w:val="006B7D3A"/>
    <w:rsid w:val="006C1BC6"/>
    <w:rsid w:val="006C1C02"/>
    <w:rsid w:val="006C2DCE"/>
    <w:rsid w:val="006C2EE7"/>
    <w:rsid w:val="006C5C6A"/>
    <w:rsid w:val="006C6C78"/>
    <w:rsid w:val="006C717A"/>
    <w:rsid w:val="006C7C09"/>
    <w:rsid w:val="006D202B"/>
    <w:rsid w:val="006D29B2"/>
    <w:rsid w:val="006D5485"/>
    <w:rsid w:val="006E07A5"/>
    <w:rsid w:val="006E43D2"/>
    <w:rsid w:val="006E57A8"/>
    <w:rsid w:val="006F0306"/>
    <w:rsid w:val="006F074E"/>
    <w:rsid w:val="007003FE"/>
    <w:rsid w:val="007010B1"/>
    <w:rsid w:val="00702B84"/>
    <w:rsid w:val="00710C9E"/>
    <w:rsid w:val="00713155"/>
    <w:rsid w:val="00720659"/>
    <w:rsid w:val="00720F09"/>
    <w:rsid w:val="00722D8C"/>
    <w:rsid w:val="007235EE"/>
    <w:rsid w:val="00723ED2"/>
    <w:rsid w:val="00724AD2"/>
    <w:rsid w:val="007278E8"/>
    <w:rsid w:val="00730643"/>
    <w:rsid w:val="00735598"/>
    <w:rsid w:val="007355FB"/>
    <w:rsid w:val="00742EB5"/>
    <w:rsid w:val="00744F7D"/>
    <w:rsid w:val="00744FD6"/>
    <w:rsid w:val="007454E6"/>
    <w:rsid w:val="0074561F"/>
    <w:rsid w:val="007555F9"/>
    <w:rsid w:val="00757637"/>
    <w:rsid w:val="007616ED"/>
    <w:rsid w:val="00762E1A"/>
    <w:rsid w:val="007700AE"/>
    <w:rsid w:val="00771AB5"/>
    <w:rsid w:val="00784238"/>
    <w:rsid w:val="00785E80"/>
    <w:rsid w:val="007860D6"/>
    <w:rsid w:val="00790117"/>
    <w:rsid w:val="00790FBD"/>
    <w:rsid w:val="00792242"/>
    <w:rsid w:val="00793E0B"/>
    <w:rsid w:val="007949C0"/>
    <w:rsid w:val="0079667B"/>
    <w:rsid w:val="007968B8"/>
    <w:rsid w:val="00796A60"/>
    <w:rsid w:val="007A0527"/>
    <w:rsid w:val="007A169A"/>
    <w:rsid w:val="007A2A0F"/>
    <w:rsid w:val="007A31CE"/>
    <w:rsid w:val="007A320A"/>
    <w:rsid w:val="007A3652"/>
    <w:rsid w:val="007A3A35"/>
    <w:rsid w:val="007A5839"/>
    <w:rsid w:val="007A7279"/>
    <w:rsid w:val="007B1E87"/>
    <w:rsid w:val="007B2A02"/>
    <w:rsid w:val="007B41F2"/>
    <w:rsid w:val="007B49F6"/>
    <w:rsid w:val="007B5FA7"/>
    <w:rsid w:val="007C0937"/>
    <w:rsid w:val="007C40AB"/>
    <w:rsid w:val="007C6ECA"/>
    <w:rsid w:val="007C6EF2"/>
    <w:rsid w:val="007D1BC0"/>
    <w:rsid w:val="007D3108"/>
    <w:rsid w:val="007E0ED9"/>
    <w:rsid w:val="007E15C5"/>
    <w:rsid w:val="007E37E6"/>
    <w:rsid w:val="007E4BF4"/>
    <w:rsid w:val="007F114C"/>
    <w:rsid w:val="007F159A"/>
    <w:rsid w:val="007F3B16"/>
    <w:rsid w:val="007F5245"/>
    <w:rsid w:val="007F6AAA"/>
    <w:rsid w:val="007F787D"/>
    <w:rsid w:val="00801151"/>
    <w:rsid w:val="00803272"/>
    <w:rsid w:val="00803D49"/>
    <w:rsid w:val="008044EE"/>
    <w:rsid w:val="00805196"/>
    <w:rsid w:val="00807E67"/>
    <w:rsid w:val="00811017"/>
    <w:rsid w:val="008125FF"/>
    <w:rsid w:val="0081297C"/>
    <w:rsid w:val="00812F4F"/>
    <w:rsid w:val="00814142"/>
    <w:rsid w:val="0081569C"/>
    <w:rsid w:val="008158A6"/>
    <w:rsid w:val="00816B4A"/>
    <w:rsid w:val="00820782"/>
    <w:rsid w:val="00822FD8"/>
    <w:rsid w:val="0082380A"/>
    <w:rsid w:val="00830E77"/>
    <w:rsid w:val="008331EC"/>
    <w:rsid w:val="00837506"/>
    <w:rsid w:val="00840ABF"/>
    <w:rsid w:val="0084261E"/>
    <w:rsid w:val="008450A2"/>
    <w:rsid w:val="008454FA"/>
    <w:rsid w:val="0084558E"/>
    <w:rsid w:val="008455BD"/>
    <w:rsid w:val="00846831"/>
    <w:rsid w:val="008475B3"/>
    <w:rsid w:val="008519B8"/>
    <w:rsid w:val="00855F59"/>
    <w:rsid w:val="008560BD"/>
    <w:rsid w:val="00861921"/>
    <w:rsid w:val="00865D57"/>
    <w:rsid w:val="00865DC5"/>
    <w:rsid w:val="00866218"/>
    <w:rsid w:val="00870A79"/>
    <w:rsid w:val="008729E0"/>
    <w:rsid w:val="008736FC"/>
    <w:rsid w:val="0087483A"/>
    <w:rsid w:val="008753D6"/>
    <w:rsid w:val="008754F1"/>
    <w:rsid w:val="00875F4D"/>
    <w:rsid w:val="00876F41"/>
    <w:rsid w:val="00877A02"/>
    <w:rsid w:val="00881F7F"/>
    <w:rsid w:val="00887089"/>
    <w:rsid w:val="00890376"/>
    <w:rsid w:val="00890870"/>
    <w:rsid w:val="008920C4"/>
    <w:rsid w:val="008924FC"/>
    <w:rsid w:val="00893D9E"/>
    <w:rsid w:val="008942F6"/>
    <w:rsid w:val="00894805"/>
    <w:rsid w:val="00894881"/>
    <w:rsid w:val="00895139"/>
    <w:rsid w:val="00895BDE"/>
    <w:rsid w:val="00897789"/>
    <w:rsid w:val="008979AB"/>
    <w:rsid w:val="008A0459"/>
    <w:rsid w:val="008A2653"/>
    <w:rsid w:val="008A2826"/>
    <w:rsid w:val="008A60F4"/>
    <w:rsid w:val="008B298D"/>
    <w:rsid w:val="008B444D"/>
    <w:rsid w:val="008B48C4"/>
    <w:rsid w:val="008B58C9"/>
    <w:rsid w:val="008B6701"/>
    <w:rsid w:val="008B700D"/>
    <w:rsid w:val="008B7CE2"/>
    <w:rsid w:val="008C01A0"/>
    <w:rsid w:val="008C1728"/>
    <w:rsid w:val="008C1AF4"/>
    <w:rsid w:val="008C2CC0"/>
    <w:rsid w:val="008C3B22"/>
    <w:rsid w:val="008C5039"/>
    <w:rsid w:val="008C5E0F"/>
    <w:rsid w:val="008C6F2B"/>
    <w:rsid w:val="008D11CC"/>
    <w:rsid w:val="008D2408"/>
    <w:rsid w:val="008D3D39"/>
    <w:rsid w:val="008D6348"/>
    <w:rsid w:val="008D663C"/>
    <w:rsid w:val="008E171D"/>
    <w:rsid w:val="008E3E23"/>
    <w:rsid w:val="008E552E"/>
    <w:rsid w:val="008E5882"/>
    <w:rsid w:val="008E5D16"/>
    <w:rsid w:val="008E5EE2"/>
    <w:rsid w:val="008E6E35"/>
    <w:rsid w:val="008E79D4"/>
    <w:rsid w:val="008F1DE7"/>
    <w:rsid w:val="00900A32"/>
    <w:rsid w:val="00901154"/>
    <w:rsid w:val="009013BB"/>
    <w:rsid w:val="0090488D"/>
    <w:rsid w:val="009066FE"/>
    <w:rsid w:val="00907CA8"/>
    <w:rsid w:val="00910D23"/>
    <w:rsid w:val="0091294F"/>
    <w:rsid w:val="00913F0D"/>
    <w:rsid w:val="009140E9"/>
    <w:rsid w:val="0091517F"/>
    <w:rsid w:val="0091680B"/>
    <w:rsid w:val="0091769B"/>
    <w:rsid w:val="00925951"/>
    <w:rsid w:val="00927C8A"/>
    <w:rsid w:val="00934992"/>
    <w:rsid w:val="00935533"/>
    <w:rsid w:val="0093609B"/>
    <w:rsid w:val="009365C6"/>
    <w:rsid w:val="00937DC6"/>
    <w:rsid w:val="00941E73"/>
    <w:rsid w:val="00942240"/>
    <w:rsid w:val="00942716"/>
    <w:rsid w:val="00942904"/>
    <w:rsid w:val="00942BB3"/>
    <w:rsid w:val="00942EBF"/>
    <w:rsid w:val="00946779"/>
    <w:rsid w:val="00946A11"/>
    <w:rsid w:val="00946EA0"/>
    <w:rsid w:val="00947352"/>
    <w:rsid w:val="00954DB2"/>
    <w:rsid w:val="00955895"/>
    <w:rsid w:val="00960205"/>
    <w:rsid w:val="00960C54"/>
    <w:rsid w:val="00961C76"/>
    <w:rsid w:val="0096251A"/>
    <w:rsid w:val="00962CC6"/>
    <w:rsid w:val="0096456F"/>
    <w:rsid w:val="00967ED3"/>
    <w:rsid w:val="00972756"/>
    <w:rsid w:val="009746BC"/>
    <w:rsid w:val="0097618A"/>
    <w:rsid w:val="00984002"/>
    <w:rsid w:val="00984DD1"/>
    <w:rsid w:val="00985AD5"/>
    <w:rsid w:val="00991A8D"/>
    <w:rsid w:val="00992260"/>
    <w:rsid w:val="009928A4"/>
    <w:rsid w:val="00993947"/>
    <w:rsid w:val="00993CC1"/>
    <w:rsid w:val="00993CF4"/>
    <w:rsid w:val="009957D6"/>
    <w:rsid w:val="009A0E10"/>
    <w:rsid w:val="009A1250"/>
    <w:rsid w:val="009A2C3E"/>
    <w:rsid w:val="009A2ECD"/>
    <w:rsid w:val="009A55CB"/>
    <w:rsid w:val="009A56C0"/>
    <w:rsid w:val="009A6D8A"/>
    <w:rsid w:val="009A7262"/>
    <w:rsid w:val="009B0828"/>
    <w:rsid w:val="009B395B"/>
    <w:rsid w:val="009B43E8"/>
    <w:rsid w:val="009B553A"/>
    <w:rsid w:val="009C1C0C"/>
    <w:rsid w:val="009C256E"/>
    <w:rsid w:val="009C2B0F"/>
    <w:rsid w:val="009C383A"/>
    <w:rsid w:val="009C4ED4"/>
    <w:rsid w:val="009D0CE2"/>
    <w:rsid w:val="009D359D"/>
    <w:rsid w:val="009D386C"/>
    <w:rsid w:val="009D39FB"/>
    <w:rsid w:val="009D4158"/>
    <w:rsid w:val="009D4EB2"/>
    <w:rsid w:val="009D5C57"/>
    <w:rsid w:val="009D75A3"/>
    <w:rsid w:val="009E0730"/>
    <w:rsid w:val="009E0DE4"/>
    <w:rsid w:val="009E10EE"/>
    <w:rsid w:val="009E46C1"/>
    <w:rsid w:val="009E54AF"/>
    <w:rsid w:val="009E5969"/>
    <w:rsid w:val="009E5DB2"/>
    <w:rsid w:val="009E6151"/>
    <w:rsid w:val="009E64A0"/>
    <w:rsid w:val="009E6A1E"/>
    <w:rsid w:val="009F02A7"/>
    <w:rsid w:val="009F2446"/>
    <w:rsid w:val="009F2715"/>
    <w:rsid w:val="009F2769"/>
    <w:rsid w:val="009F2783"/>
    <w:rsid w:val="009F378F"/>
    <w:rsid w:val="009F4E64"/>
    <w:rsid w:val="009F54BD"/>
    <w:rsid w:val="00A00364"/>
    <w:rsid w:val="00A0238B"/>
    <w:rsid w:val="00A06560"/>
    <w:rsid w:val="00A111F0"/>
    <w:rsid w:val="00A1212C"/>
    <w:rsid w:val="00A13634"/>
    <w:rsid w:val="00A1391B"/>
    <w:rsid w:val="00A1630B"/>
    <w:rsid w:val="00A22D5C"/>
    <w:rsid w:val="00A24362"/>
    <w:rsid w:val="00A251A8"/>
    <w:rsid w:val="00A251E3"/>
    <w:rsid w:val="00A263E2"/>
    <w:rsid w:val="00A27C99"/>
    <w:rsid w:val="00A27CCF"/>
    <w:rsid w:val="00A324D7"/>
    <w:rsid w:val="00A3311C"/>
    <w:rsid w:val="00A36304"/>
    <w:rsid w:val="00A3675E"/>
    <w:rsid w:val="00A36C62"/>
    <w:rsid w:val="00A36DA4"/>
    <w:rsid w:val="00A40A9C"/>
    <w:rsid w:val="00A41C46"/>
    <w:rsid w:val="00A43C35"/>
    <w:rsid w:val="00A44B32"/>
    <w:rsid w:val="00A4586B"/>
    <w:rsid w:val="00A47ACE"/>
    <w:rsid w:val="00A50244"/>
    <w:rsid w:val="00A525E0"/>
    <w:rsid w:val="00A55F59"/>
    <w:rsid w:val="00A56489"/>
    <w:rsid w:val="00A579C2"/>
    <w:rsid w:val="00A619FF"/>
    <w:rsid w:val="00A64397"/>
    <w:rsid w:val="00A649C5"/>
    <w:rsid w:val="00A651DA"/>
    <w:rsid w:val="00A66005"/>
    <w:rsid w:val="00A670C5"/>
    <w:rsid w:val="00A70118"/>
    <w:rsid w:val="00A718F5"/>
    <w:rsid w:val="00A71953"/>
    <w:rsid w:val="00A71E60"/>
    <w:rsid w:val="00A72CEA"/>
    <w:rsid w:val="00A73132"/>
    <w:rsid w:val="00A733BA"/>
    <w:rsid w:val="00A8214D"/>
    <w:rsid w:val="00A84495"/>
    <w:rsid w:val="00A8472C"/>
    <w:rsid w:val="00A84A02"/>
    <w:rsid w:val="00A8623F"/>
    <w:rsid w:val="00A9020B"/>
    <w:rsid w:val="00A93200"/>
    <w:rsid w:val="00A95A69"/>
    <w:rsid w:val="00AA06BB"/>
    <w:rsid w:val="00AA0ADA"/>
    <w:rsid w:val="00AA1D98"/>
    <w:rsid w:val="00AA1EF8"/>
    <w:rsid w:val="00AA4AA2"/>
    <w:rsid w:val="00AA5190"/>
    <w:rsid w:val="00AA5660"/>
    <w:rsid w:val="00AA6301"/>
    <w:rsid w:val="00AA742D"/>
    <w:rsid w:val="00AB0D30"/>
    <w:rsid w:val="00AB552B"/>
    <w:rsid w:val="00AB58D8"/>
    <w:rsid w:val="00AB5C22"/>
    <w:rsid w:val="00AC0C3C"/>
    <w:rsid w:val="00AC0D47"/>
    <w:rsid w:val="00AC23B0"/>
    <w:rsid w:val="00AC4353"/>
    <w:rsid w:val="00AC442E"/>
    <w:rsid w:val="00AC478A"/>
    <w:rsid w:val="00AD087F"/>
    <w:rsid w:val="00AD3600"/>
    <w:rsid w:val="00AD4AD7"/>
    <w:rsid w:val="00AD53C2"/>
    <w:rsid w:val="00AD6FBF"/>
    <w:rsid w:val="00AD708A"/>
    <w:rsid w:val="00AE1D80"/>
    <w:rsid w:val="00AE1F7D"/>
    <w:rsid w:val="00AE7390"/>
    <w:rsid w:val="00AF0BB1"/>
    <w:rsid w:val="00AF182D"/>
    <w:rsid w:val="00AF42B0"/>
    <w:rsid w:val="00AF7F00"/>
    <w:rsid w:val="00B00533"/>
    <w:rsid w:val="00B01EE0"/>
    <w:rsid w:val="00B02234"/>
    <w:rsid w:val="00B0436A"/>
    <w:rsid w:val="00B04791"/>
    <w:rsid w:val="00B05D40"/>
    <w:rsid w:val="00B05DAC"/>
    <w:rsid w:val="00B05F33"/>
    <w:rsid w:val="00B06075"/>
    <w:rsid w:val="00B06775"/>
    <w:rsid w:val="00B06FD1"/>
    <w:rsid w:val="00B07AF3"/>
    <w:rsid w:val="00B07D06"/>
    <w:rsid w:val="00B10ADD"/>
    <w:rsid w:val="00B13299"/>
    <w:rsid w:val="00B1473A"/>
    <w:rsid w:val="00B17382"/>
    <w:rsid w:val="00B2060B"/>
    <w:rsid w:val="00B20A00"/>
    <w:rsid w:val="00B228AD"/>
    <w:rsid w:val="00B2358B"/>
    <w:rsid w:val="00B2779C"/>
    <w:rsid w:val="00B31707"/>
    <w:rsid w:val="00B33976"/>
    <w:rsid w:val="00B35BD6"/>
    <w:rsid w:val="00B36489"/>
    <w:rsid w:val="00B36A3B"/>
    <w:rsid w:val="00B36DCE"/>
    <w:rsid w:val="00B4161A"/>
    <w:rsid w:val="00B4181F"/>
    <w:rsid w:val="00B4199F"/>
    <w:rsid w:val="00B41EDF"/>
    <w:rsid w:val="00B42328"/>
    <w:rsid w:val="00B50D8A"/>
    <w:rsid w:val="00B5139E"/>
    <w:rsid w:val="00B52E00"/>
    <w:rsid w:val="00B5725A"/>
    <w:rsid w:val="00B577E2"/>
    <w:rsid w:val="00B57E0A"/>
    <w:rsid w:val="00B60B87"/>
    <w:rsid w:val="00B61AC9"/>
    <w:rsid w:val="00B61E2F"/>
    <w:rsid w:val="00B61F58"/>
    <w:rsid w:val="00B647E6"/>
    <w:rsid w:val="00B66232"/>
    <w:rsid w:val="00B70194"/>
    <w:rsid w:val="00B701DE"/>
    <w:rsid w:val="00B70675"/>
    <w:rsid w:val="00B744B6"/>
    <w:rsid w:val="00B76152"/>
    <w:rsid w:val="00B7692E"/>
    <w:rsid w:val="00B810BE"/>
    <w:rsid w:val="00B83454"/>
    <w:rsid w:val="00B94F20"/>
    <w:rsid w:val="00B97A91"/>
    <w:rsid w:val="00BA109C"/>
    <w:rsid w:val="00BA6ACA"/>
    <w:rsid w:val="00BB0DE8"/>
    <w:rsid w:val="00BB366C"/>
    <w:rsid w:val="00BB3E05"/>
    <w:rsid w:val="00BB4FB8"/>
    <w:rsid w:val="00BB54C4"/>
    <w:rsid w:val="00BC0AAD"/>
    <w:rsid w:val="00BC1523"/>
    <w:rsid w:val="00BC3D58"/>
    <w:rsid w:val="00BC4EA5"/>
    <w:rsid w:val="00BC58C8"/>
    <w:rsid w:val="00BC6337"/>
    <w:rsid w:val="00BC669A"/>
    <w:rsid w:val="00BC6DA4"/>
    <w:rsid w:val="00BC7E14"/>
    <w:rsid w:val="00BD0337"/>
    <w:rsid w:val="00BD06C1"/>
    <w:rsid w:val="00BD149D"/>
    <w:rsid w:val="00BD26F9"/>
    <w:rsid w:val="00BD429A"/>
    <w:rsid w:val="00BD4DA8"/>
    <w:rsid w:val="00BD7092"/>
    <w:rsid w:val="00BD7E73"/>
    <w:rsid w:val="00BD7ECC"/>
    <w:rsid w:val="00BE10D9"/>
    <w:rsid w:val="00BE1151"/>
    <w:rsid w:val="00BE4BFD"/>
    <w:rsid w:val="00BE5514"/>
    <w:rsid w:val="00BF0FFE"/>
    <w:rsid w:val="00BF4FAF"/>
    <w:rsid w:val="00BF72C3"/>
    <w:rsid w:val="00C03494"/>
    <w:rsid w:val="00C038D5"/>
    <w:rsid w:val="00C064C6"/>
    <w:rsid w:val="00C1533F"/>
    <w:rsid w:val="00C16385"/>
    <w:rsid w:val="00C16C62"/>
    <w:rsid w:val="00C1721E"/>
    <w:rsid w:val="00C208B2"/>
    <w:rsid w:val="00C20D6C"/>
    <w:rsid w:val="00C22D12"/>
    <w:rsid w:val="00C25AA6"/>
    <w:rsid w:val="00C27635"/>
    <w:rsid w:val="00C310A6"/>
    <w:rsid w:val="00C3398E"/>
    <w:rsid w:val="00C37534"/>
    <w:rsid w:val="00C41034"/>
    <w:rsid w:val="00C57BF6"/>
    <w:rsid w:val="00C62028"/>
    <w:rsid w:val="00C624D4"/>
    <w:rsid w:val="00C62D9B"/>
    <w:rsid w:val="00C638D9"/>
    <w:rsid w:val="00C6557C"/>
    <w:rsid w:val="00C65D0B"/>
    <w:rsid w:val="00C66A07"/>
    <w:rsid w:val="00C6744A"/>
    <w:rsid w:val="00C674F8"/>
    <w:rsid w:val="00C67957"/>
    <w:rsid w:val="00C715E3"/>
    <w:rsid w:val="00C729BF"/>
    <w:rsid w:val="00C73258"/>
    <w:rsid w:val="00C77A22"/>
    <w:rsid w:val="00C77A89"/>
    <w:rsid w:val="00C77CA5"/>
    <w:rsid w:val="00C8102C"/>
    <w:rsid w:val="00C83FC3"/>
    <w:rsid w:val="00C855C1"/>
    <w:rsid w:val="00C8574B"/>
    <w:rsid w:val="00C857EA"/>
    <w:rsid w:val="00C909BA"/>
    <w:rsid w:val="00C96E35"/>
    <w:rsid w:val="00C970AF"/>
    <w:rsid w:val="00CA197A"/>
    <w:rsid w:val="00CA1A7E"/>
    <w:rsid w:val="00CA29C4"/>
    <w:rsid w:val="00CA3E30"/>
    <w:rsid w:val="00CA535A"/>
    <w:rsid w:val="00CA610D"/>
    <w:rsid w:val="00CA6B35"/>
    <w:rsid w:val="00CA6FB9"/>
    <w:rsid w:val="00CA73D7"/>
    <w:rsid w:val="00CA7958"/>
    <w:rsid w:val="00CB15E6"/>
    <w:rsid w:val="00CB357B"/>
    <w:rsid w:val="00CB5AC9"/>
    <w:rsid w:val="00CB718A"/>
    <w:rsid w:val="00CC04FC"/>
    <w:rsid w:val="00CC1DB0"/>
    <w:rsid w:val="00CC2ACE"/>
    <w:rsid w:val="00CC3E84"/>
    <w:rsid w:val="00CC47A8"/>
    <w:rsid w:val="00CC55ED"/>
    <w:rsid w:val="00CC69B1"/>
    <w:rsid w:val="00CC773F"/>
    <w:rsid w:val="00CD04DE"/>
    <w:rsid w:val="00CD0B37"/>
    <w:rsid w:val="00CD117A"/>
    <w:rsid w:val="00CD19AD"/>
    <w:rsid w:val="00CD229A"/>
    <w:rsid w:val="00CD3C02"/>
    <w:rsid w:val="00CD4207"/>
    <w:rsid w:val="00CD4A13"/>
    <w:rsid w:val="00CD703B"/>
    <w:rsid w:val="00CE0A79"/>
    <w:rsid w:val="00CE19BC"/>
    <w:rsid w:val="00CE2234"/>
    <w:rsid w:val="00CE2BC1"/>
    <w:rsid w:val="00CE2D64"/>
    <w:rsid w:val="00CE2DA3"/>
    <w:rsid w:val="00CE4255"/>
    <w:rsid w:val="00CE485D"/>
    <w:rsid w:val="00CF12FC"/>
    <w:rsid w:val="00CF1ACC"/>
    <w:rsid w:val="00CF2A8E"/>
    <w:rsid w:val="00CF3E81"/>
    <w:rsid w:val="00CF4D30"/>
    <w:rsid w:val="00CF5D44"/>
    <w:rsid w:val="00D0105B"/>
    <w:rsid w:val="00D017DA"/>
    <w:rsid w:val="00D02296"/>
    <w:rsid w:val="00D027B8"/>
    <w:rsid w:val="00D0309E"/>
    <w:rsid w:val="00D06DC2"/>
    <w:rsid w:val="00D11432"/>
    <w:rsid w:val="00D14DB1"/>
    <w:rsid w:val="00D15130"/>
    <w:rsid w:val="00D15395"/>
    <w:rsid w:val="00D1549D"/>
    <w:rsid w:val="00D224F7"/>
    <w:rsid w:val="00D23E57"/>
    <w:rsid w:val="00D242D6"/>
    <w:rsid w:val="00D24FA1"/>
    <w:rsid w:val="00D25D7B"/>
    <w:rsid w:val="00D30DD0"/>
    <w:rsid w:val="00D353B2"/>
    <w:rsid w:val="00D3742E"/>
    <w:rsid w:val="00D40000"/>
    <w:rsid w:val="00D41C71"/>
    <w:rsid w:val="00D41D92"/>
    <w:rsid w:val="00D42738"/>
    <w:rsid w:val="00D43A26"/>
    <w:rsid w:val="00D44451"/>
    <w:rsid w:val="00D4724A"/>
    <w:rsid w:val="00D51575"/>
    <w:rsid w:val="00D51DB9"/>
    <w:rsid w:val="00D60696"/>
    <w:rsid w:val="00D6181A"/>
    <w:rsid w:val="00D61DD4"/>
    <w:rsid w:val="00D6224B"/>
    <w:rsid w:val="00D65DF9"/>
    <w:rsid w:val="00D67055"/>
    <w:rsid w:val="00D6732C"/>
    <w:rsid w:val="00D704F1"/>
    <w:rsid w:val="00D719A6"/>
    <w:rsid w:val="00D73697"/>
    <w:rsid w:val="00D74415"/>
    <w:rsid w:val="00D77CB5"/>
    <w:rsid w:val="00D800B5"/>
    <w:rsid w:val="00D81120"/>
    <w:rsid w:val="00D8324A"/>
    <w:rsid w:val="00D837B9"/>
    <w:rsid w:val="00D84DD1"/>
    <w:rsid w:val="00D85362"/>
    <w:rsid w:val="00D902DB"/>
    <w:rsid w:val="00D9223A"/>
    <w:rsid w:val="00D9356D"/>
    <w:rsid w:val="00D96DB6"/>
    <w:rsid w:val="00DA0588"/>
    <w:rsid w:val="00DA0AA9"/>
    <w:rsid w:val="00DA0CA3"/>
    <w:rsid w:val="00DA1C01"/>
    <w:rsid w:val="00DA2834"/>
    <w:rsid w:val="00DA2D20"/>
    <w:rsid w:val="00DA3B5A"/>
    <w:rsid w:val="00DA654C"/>
    <w:rsid w:val="00DA7C80"/>
    <w:rsid w:val="00DC2D8D"/>
    <w:rsid w:val="00DC31A3"/>
    <w:rsid w:val="00DC31D8"/>
    <w:rsid w:val="00DC4767"/>
    <w:rsid w:val="00DC57FD"/>
    <w:rsid w:val="00DC65B7"/>
    <w:rsid w:val="00DD320F"/>
    <w:rsid w:val="00DD52CF"/>
    <w:rsid w:val="00DD71C3"/>
    <w:rsid w:val="00DE0E98"/>
    <w:rsid w:val="00DE10BF"/>
    <w:rsid w:val="00DE147A"/>
    <w:rsid w:val="00DE3DB9"/>
    <w:rsid w:val="00DE422F"/>
    <w:rsid w:val="00DE6FE1"/>
    <w:rsid w:val="00DF0AFE"/>
    <w:rsid w:val="00DF1B03"/>
    <w:rsid w:val="00DF6885"/>
    <w:rsid w:val="00E011A3"/>
    <w:rsid w:val="00E01307"/>
    <w:rsid w:val="00E018A1"/>
    <w:rsid w:val="00E02583"/>
    <w:rsid w:val="00E036BB"/>
    <w:rsid w:val="00E12BC6"/>
    <w:rsid w:val="00E13215"/>
    <w:rsid w:val="00E158CB"/>
    <w:rsid w:val="00E15FD1"/>
    <w:rsid w:val="00E171DA"/>
    <w:rsid w:val="00E21FA6"/>
    <w:rsid w:val="00E22D65"/>
    <w:rsid w:val="00E25B52"/>
    <w:rsid w:val="00E273A5"/>
    <w:rsid w:val="00E27CE2"/>
    <w:rsid w:val="00E27DD9"/>
    <w:rsid w:val="00E353E4"/>
    <w:rsid w:val="00E370B6"/>
    <w:rsid w:val="00E3736F"/>
    <w:rsid w:val="00E449C7"/>
    <w:rsid w:val="00E45536"/>
    <w:rsid w:val="00E546D4"/>
    <w:rsid w:val="00E5493E"/>
    <w:rsid w:val="00E55BBE"/>
    <w:rsid w:val="00E569FC"/>
    <w:rsid w:val="00E56BE8"/>
    <w:rsid w:val="00E57AAA"/>
    <w:rsid w:val="00E57B6F"/>
    <w:rsid w:val="00E60E6A"/>
    <w:rsid w:val="00E64CD2"/>
    <w:rsid w:val="00E67192"/>
    <w:rsid w:val="00E71D14"/>
    <w:rsid w:val="00E76E74"/>
    <w:rsid w:val="00E828A9"/>
    <w:rsid w:val="00E853C8"/>
    <w:rsid w:val="00E90BC5"/>
    <w:rsid w:val="00E9302C"/>
    <w:rsid w:val="00E9328F"/>
    <w:rsid w:val="00E93473"/>
    <w:rsid w:val="00E9349B"/>
    <w:rsid w:val="00E945AB"/>
    <w:rsid w:val="00E96110"/>
    <w:rsid w:val="00E96204"/>
    <w:rsid w:val="00EA1739"/>
    <w:rsid w:val="00EA1EBA"/>
    <w:rsid w:val="00EA2D33"/>
    <w:rsid w:val="00EA3490"/>
    <w:rsid w:val="00EA3AF2"/>
    <w:rsid w:val="00EA52AF"/>
    <w:rsid w:val="00EA57A1"/>
    <w:rsid w:val="00EA5DAD"/>
    <w:rsid w:val="00EA7AD0"/>
    <w:rsid w:val="00EA7C9B"/>
    <w:rsid w:val="00EA7E03"/>
    <w:rsid w:val="00EB04D2"/>
    <w:rsid w:val="00EB0D66"/>
    <w:rsid w:val="00EB0DC7"/>
    <w:rsid w:val="00EB1132"/>
    <w:rsid w:val="00EC0688"/>
    <w:rsid w:val="00EC5712"/>
    <w:rsid w:val="00EC764E"/>
    <w:rsid w:val="00ED4106"/>
    <w:rsid w:val="00ED688F"/>
    <w:rsid w:val="00ED76D9"/>
    <w:rsid w:val="00EE20B7"/>
    <w:rsid w:val="00EE3BC1"/>
    <w:rsid w:val="00EE4A7D"/>
    <w:rsid w:val="00EF0FCB"/>
    <w:rsid w:val="00EF1A66"/>
    <w:rsid w:val="00EF1C9B"/>
    <w:rsid w:val="00F01B79"/>
    <w:rsid w:val="00F01DD5"/>
    <w:rsid w:val="00F0293E"/>
    <w:rsid w:val="00F02F04"/>
    <w:rsid w:val="00F036E6"/>
    <w:rsid w:val="00F03E7D"/>
    <w:rsid w:val="00F0444F"/>
    <w:rsid w:val="00F06133"/>
    <w:rsid w:val="00F06675"/>
    <w:rsid w:val="00F109DF"/>
    <w:rsid w:val="00F1368A"/>
    <w:rsid w:val="00F137A6"/>
    <w:rsid w:val="00F1526F"/>
    <w:rsid w:val="00F17ABB"/>
    <w:rsid w:val="00F3179E"/>
    <w:rsid w:val="00F32700"/>
    <w:rsid w:val="00F32F71"/>
    <w:rsid w:val="00F33062"/>
    <w:rsid w:val="00F3356A"/>
    <w:rsid w:val="00F33949"/>
    <w:rsid w:val="00F357B6"/>
    <w:rsid w:val="00F37DE2"/>
    <w:rsid w:val="00F43332"/>
    <w:rsid w:val="00F4630F"/>
    <w:rsid w:val="00F5217F"/>
    <w:rsid w:val="00F546A9"/>
    <w:rsid w:val="00F554C1"/>
    <w:rsid w:val="00F55A72"/>
    <w:rsid w:val="00F55E41"/>
    <w:rsid w:val="00F56C01"/>
    <w:rsid w:val="00F57D86"/>
    <w:rsid w:val="00F60628"/>
    <w:rsid w:val="00F61EFB"/>
    <w:rsid w:val="00F672DA"/>
    <w:rsid w:val="00F67947"/>
    <w:rsid w:val="00F711D3"/>
    <w:rsid w:val="00F73EE8"/>
    <w:rsid w:val="00F74FAB"/>
    <w:rsid w:val="00F75927"/>
    <w:rsid w:val="00F76106"/>
    <w:rsid w:val="00F76212"/>
    <w:rsid w:val="00F77210"/>
    <w:rsid w:val="00F774AB"/>
    <w:rsid w:val="00F776CD"/>
    <w:rsid w:val="00F8031A"/>
    <w:rsid w:val="00F81A41"/>
    <w:rsid w:val="00F81ACD"/>
    <w:rsid w:val="00F84044"/>
    <w:rsid w:val="00F851F5"/>
    <w:rsid w:val="00F87DFA"/>
    <w:rsid w:val="00F90C43"/>
    <w:rsid w:val="00F910A4"/>
    <w:rsid w:val="00F91F04"/>
    <w:rsid w:val="00F93AA2"/>
    <w:rsid w:val="00F93FF4"/>
    <w:rsid w:val="00F9508D"/>
    <w:rsid w:val="00F95524"/>
    <w:rsid w:val="00F96D45"/>
    <w:rsid w:val="00F97C8D"/>
    <w:rsid w:val="00F97CD5"/>
    <w:rsid w:val="00FA08C1"/>
    <w:rsid w:val="00FA21D8"/>
    <w:rsid w:val="00FA2F21"/>
    <w:rsid w:val="00FA558A"/>
    <w:rsid w:val="00FA5E9E"/>
    <w:rsid w:val="00FA7784"/>
    <w:rsid w:val="00FB1C3C"/>
    <w:rsid w:val="00FB20C7"/>
    <w:rsid w:val="00FB498D"/>
    <w:rsid w:val="00FB5820"/>
    <w:rsid w:val="00FC3474"/>
    <w:rsid w:val="00FC404A"/>
    <w:rsid w:val="00FC6C06"/>
    <w:rsid w:val="00FE371A"/>
    <w:rsid w:val="00FE372F"/>
    <w:rsid w:val="00FE7C0E"/>
    <w:rsid w:val="00FE7F99"/>
    <w:rsid w:val="00FF0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red"/>
    </o:shapedefaults>
    <o:shapelayout v:ext="edit">
      <o:idmap v:ext="edit" data="1"/>
    </o:shapelayout>
  </w:shapeDefaults>
  <w:decimalSymbol w:val="."/>
  <w:listSeparator w:val=","/>
  <w14:docId w14:val="636863A8"/>
  <w15:docId w15:val="{B195F5B1-962C-42CD-85EB-622DCA8C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CE7"/>
    <w:rPr>
      <w:sz w:val="24"/>
      <w:szCs w:val="24"/>
    </w:rPr>
  </w:style>
  <w:style w:type="paragraph" w:styleId="Heading1">
    <w:name w:val="heading 1"/>
    <w:basedOn w:val="Normal"/>
    <w:link w:val="Heading1Char"/>
    <w:uiPriority w:val="9"/>
    <w:qFormat/>
    <w:rsid w:val="007A0527"/>
    <w:pPr>
      <w:spacing w:before="100" w:beforeAutospacing="1" w:after="100" w:afterAutospacing="1"/>
      <w:outlineLvl w:val="0"/>
    </w:pPr>
    <w:rPr>
      <w:rFonts w:asciiTheme="minorHAnsi" w:hAnsiTheme="minorHAnsi"/>
      <w:b/>
      <w:bCs/>
      <w:kern w:val="36"/>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Headline">
    <w:name w:val="Newsletter Headline"/>
    <w:basedOn w:val="Normal"/>
    <w:rsid w:val="000B215E"/>
    <w:pPr>
      <w:spacing w:after="120"/>
      <w:jc w:val="center"/>
    </w:pPr>
    <w:rPr>
      <w:rFonts w:ascii="Arial Black" w:hAnsi="Arial Black"/>
      <w:szCs w:val="20"/>
    </w:rPr>
  </w:style>
  <w:style w:type="paragraph" w:customStyle="1" w:styleId="NewsletterParagraph">
    <w:name w:val="Newsletter Paragraph"/>
    <w:basedOn w:val="NormalWeb"/>
    <w:rsid w:val="00722D8C"/>
    <w:pPr>
      <w:shd w:val="clear" w:color="auto" w:fill="FFFFFF"/>
      <w:spacing w:after="120"/>
    </w:pPr>
    <w:rPr>
      <w:rFonts w:ascii="Book Antiqua" w:hAnsi="Book Antiqua" w:cs="Arial"/>
      <w:color w:val="000000"/>
      <w:sz w:val="22"/>
      <w:szCs w:val="23"/>
    </w:rPr>
  </w:style>
  <w:style w:type="paragraph" w:customStyle="1" w:styleId="NewsletterSubheading">
    <w:name w:val="Newsletter Subheading"/>
    <w:basedOn w:val="Normal"/>
    <w:rsid w:val="00890870"/>
    <w:pPr>
      <w:spacing w:before="120" w:after="120"/>
    </w:pPr>
    <w:rPr>
      <w:rFonts w:ascii="Arial Black" w:hAnsi="Arial Black"/>
    </w:rPr>
  </w:style>
  <w:style w:type="paragraph" w:customStyle="1" w:styleId="ArticleSummary">
    <w:name w:val="Article/Summary"/>
    <w:basedOn w:val="Normal"/>
    <w:rsid w:val="00890870"/>
    <w:pPr>
      <w:spacing w:before="120" w:after="120"/>
    </w:pPr>
    <w:rPr>
      <w:rFonts w:ascii="Arial" w:hAnsi="Arial"/>
      <w:i/>
      <w:sz w:val="28"/>
    </w:rPr>
  </w:style>
  <w:style w:type="paragraph" w:styleId="NormalWeb">
    <w:name w:val="Normal (Web)"/>
    <w:basedOn w:val="Normal"/>
    <w:uiPriority w:val="99"/>
    <w:rsid w:val="008E5D16"/>
  </w:style>
  <w:style w:type="paragraph" w:customStyle="1" w:styleId="NewsletterSubHeading0">
    <w:name w:val="Newsletter SubHeading"/>
    <w:basedOn w:val="Normal"/>
    <w:rsid w:val="008E5D16"/>
    <w:pPr>
      <w:spacing w:after="120" w:line="352" w:lineRule="atLeast"/>
    </w:pPr>
    <w:rPr>
      <w:rFonts w:ascii="Arial Black" w:hAnsi="Arial Black"/>
      <w:color w:val="000000"/>
      <w:szCs w:val="23"/>
    </w:rPr>
  </w:style>
  <w:style w:type="paragraph" w:customStyle="1" w:styleId="SummaryArticle">
    <w:name w:val="Summary/Article"/>
    <w:basedOn w:val="Normal"/>
    <w:rsid w:val="00722D8C"/>
    <w:pPr>
      <w:spacing w:after="120"/>
    </w:pPr>
    <w:rPr>
      <w:rFonts w:ascii="Arial" w:hAnsi="Arial"/>
      <w:i/>
      <w:kern w:val="36"/>
    </w:rPr>
  </w:style>
  <w:style w:type="character" w:styleId="Hyperlink">
    <w:name w:val="Hyperlink"/>
    <w:basedOn w:val="DefaultParagraphFont"/>
    <w:uiPriority w:val="99"/>
    <w:rsid w:val="000043C2"/>
    <w:rPr>
      <w:b w:val="0"/>
      <w:bCs w:val="0"/>
      <w:strike w:val="0"/>
      <w:dstrike w:val="0"/>
      <w:color w:val="0000FF"/>
      <w:u w:val="none"/>
      <w:effect w:val="none"/>
    </w:rPr>
  </w:style>
  <w:style w:type="character" w:styleId="Strong">
    <w:name w:val="Strong"/>
    <w:basedOn w:val="DefaultParagraphFont"/>
    <w:uiPriority w:val="22"/>
    <w:qFormat/>
    <w:rsid w:val="000043C2"/>
    <w:rPr>
      <w:b/>
      <w:bCs/>
    </w:rPr>
  </w:style>
  <w:style w:type="paragraph" w:customStyle="1" w:styleId="Indented-sublevel">
    <w:name w:val="Indented- sublevel"/>
    <w:basedOn w:val="Normal"/>
    <w:rsid w:val="003D3391"/>
    <w:pPr>
      <w:numPr>
        <w:numId w:val="1"/>
      </w:numPr>
    </w:pPr>
    <w:rPr>
      <w:szCs w:val="20"/>
    </w:rPr>
  </w:style>
  <w:style w:type="paragraph" w:styleId="BodyText">
    <w:name w:val="Body Text"/>
    <w:basedOn w:val="Normal"/>
    <w:rsid w:val="003D3391"/>
    <w:rPr>
      <w:b/>
      <w:szCs w:val="20"/>
    </w:rPr>
  </w:style>
  <w:style w:type="paragraph" w:styleId="BodyText2">
    <w:name w:val="Body Text 2"/>
    <w:basedOn w:val="Normal"/>
    <w:rsid w:val="003D3391"/>
    <w:pPr>
      <w:jc w:val="center"/>
    </w:pPr>
    <w:rPr>
      <w:sz w:val="28"/>
      <w:szCs w:val="20"/>
    </w:rPr>
  </w:style>
  <w:style w:type="character" w:customStyle="1" w:styleId="style291">
    <w:name w:val="style291"/>
    <w:basedOn w:val="DefaultParagraphFont"/>
    <w:rsid w:val="00D41C71"/>
    <w:rPr>
      <w:color w:val="FF0000"/>
    </w:rPr>
  </w:style>
  <w:style w:type="character" w:styleId="FollowedHyperlink">
    <w:name w:val="FollowedHyperlink"/>
    <w:basedOn w:val="DefaultParagraphFont"/>
    <w:rsid w:val="00AE1F7D"/>
    <w:rPr>
      <w:color w:val="800080"/>
      <w:u w:val="single"/>
    </w:rPr>
  </w:style>
  <w:style w:type="character" w:customStyle="1" w:styleId="style271">
    <w:name w:val="style271"/>
    <w:basedOn w:val="DefaultParagraphFont"/>
    <w:rsid w:val="00792242"/>
    <w:rPr>
      <w:sz w:val="15"/>
      <w:szCs w:val="15"/>
    </w:rPr>
  </w:style>
  <w:style w:type="character" w:customStyle="1" w:styleId="style281">
    <w:name w:val="style281"/>
    <w:basedOn w:val="DefaultParagraphFont"/>
    <w:rsid w:val="00792242"/>
    <w:rPr>
      <w:sz w:val="20"/>
      <w:szCs w:val="20"/>
    </w:rPr>
  </w:style>
  <w:style w:type="character" w:customStyle="1" w:styleId="style31">
    <w:name w:val="style31"/>
    <w:basedOn w:val="DefaultParagraphFont"/>
    <w:rsid w:val="000F2E4F"/>
    <w:rPr>
      <w:sz w:val="20"/>
      <w:szCs w:val="20"/>
    </w:rPr>
  </w:style>
  <w:style w:type="paragraph" w:customStyle="1" w:styleId="bodytext0">
    <w:name w:val="bodytext"/>
    <w:basedOn w:val="Normal"/>
    <w:rsid w:val="00CC3E84"/>
    <w:pPr>
      <w:spacing w:before="100" w:beforeAutospacing="1" w:after="100" w:afterAutospacing="1"/>
    </w:pPr>
    <w:rPr>
      <w:rFonts w:ascii="Arial" w:hAnsi="Arial" w:cs="Arial"/>
    </w:rPr>
  </w:style>
  <w:style w:type="character" w:customStyle="1" w:styleId="style28">
    <w:name w:val="style28"/>
    <w:basedOn w:val="DefaultParagraphFont"/>
    <w:rsid w:val="002F1A23"/>
  </w:style>
  <w:style w:type="character" w:customStyle="1" w:styleId="style521">
    <w:name w:val="style521"/>
    <w:basedOn w:val="DefaultParagraphFont"/>
    <w:rsid w:val="00816B4A"/>
    <w:rPr>
      <w:color w:val="FF0000"/>
    </w:rPr>
  </w:style>
  <w:style w:type="character" w:customStyle="1" w:styleId="style171">
    <w:name w:val="style171"/>
    <w:basedOn w:val="DefaultParagraphFont"/>
    <w:rsid w:val="003735C3"/>
    <w:rPr>
      <w:rFonts w:ascii="Arial" w:hAnsi="Arial" w:cs="Arial" w:hint="default"/>
      <w:sz w:val="20"/>
      <w:szCs w:val="20"/>
    </w:rPr>
  </w:style>
  <w:style w:type="character" w:customStyle="1" w:styleId="text1">
    <w:name w:val="text1"/>
    <w:basedOn w:val="DefaultParagraphFont"/>
    <w:rsid w:val="00B2060B"/>
    <w:rPr>
      <w:rFonts w:ascii="Arial" w:hAnsi="Arial" w:cs="Arial" w:hint="default"/>
      <w:b w:val="0"/>
      <w:bCs w:val="0"/>
      <w:i w:val="0"/>
      <w:iCs w:val="0"/>
      <w:caps w:val="0"/>
      <w:smallCaps w:val="0"/>
      <w:strike w:val="0"/>
      <w:dstrike w:val="0"/>
      <w:color w:val="000000"/>
      <w:sz w:val="18"/>
      <w:szCs w:val="18"/>
      <w:u w:val="none"/>
      <w:effect w:val="none"/>
    </w:rPr>
  </w:style>
  <w:style w:type="character" w:customStyle="1" w:styleId="subheading1">
    <w:name w:val="subheading1"/>
    <w:basedOn w:val="DefaultParagraphFont"/>
    <w:rsid w:val="00B2060B"/>
    <w:rPr>
      <w:rFonts w:ascii="Arial" w:hAnsi="Arial" w:cs="Arial" w:hint="default"/>
      <w:b/>
      <w:bCs/>
      <w:i w:val="0"/>
      <w:iCs w:val="0"/>
      <w:caps w:val="0"/>
      <w:smallCaps w:val="0"/>
      <w:strike w:val="0"/>
      <w:dstrike w:val="0"/>
      <w:color w:val="000000"/>
      <w:sz w:val="21"/>
      <w:szCs w:val="21"/>
      <w:u w:val="none"/>
      <w:effect w:val="none"/>
    </w:rPr>
  </w:style>
  <w:style w:type="paragraph" w:customStyle="1" w:styleId="Default">
    <w:name w:val="Default"/>
    <w:rsid w:val="00087017"/>
    <w:pPr>
      <w:autoSpaceDE w:val="0"/>
      <w:autoSpaceDN w:val="0"/>
      <w:adjustRightInd w:val="0"/>
    </w:pPr>
    <w:rPr>
      <w:rFonts w:ascii="Tw Cen MT" w:hAnsi="Tw Cen MT" w:cs="Tw Cen MT"/>
      <w:color w:val="000000"/>
      <w:sz w:val="24"/>
      <w:szCs w:val="24"/>
    </w:rPr>
  </w:style>
  <w:style w:type="paragraph" w:customStyle="1" w:styleId="headline">
    <w:name w:val="headline"/>
    <w:basedOn w:val="Normal"/>
    <w:rsid w:val="00CD703B"/>
    <w:pPr>
      <w:spacing w:before="100" w:beforeAutospacing="1" w:after="100" w:afterAutospacing="1"/>
    </w:pPr>
    <w:rPr>
      <w:rFonts w:ascii="Arial" w:hAnsi="Arial" w:cs="Arial"/>
      <w:b/>
      <w:bCs/>
      <w:color w:val="0066CC"/>
      <w:sz w:val="48"/>
      <w:szCs w:val="48"/>
    </w:rPr>
  </w:style>
  <w:style w:type="character" w:customStyle="1" w:styleId="bodytext1">
    <w:name w:val="bodytext1"/>
    <w:basedOn w:val="DefaultParagraphFont"/>
    <w:rsid w:val="0049032C"/>
    <w:rPr>
      <w:rFonts w:ascii="Arial" w:hAnsi="Arial" w:cs="Arial" w:hint="default"/>
      <w:sz w:val="24"/>
      <w:szCs w:val="24"/>
    </w:rPr>
  </w:style>
  <w:style w:type="paragraph" w:styleId="ListParagraph">
    <w:name w:val="List Paragraph"/>
    <w:basedOn w:val="Normal"/>
    <w:uiPriority w:val="34"/>
    <w:qFormat/>
    <w:rsid w:val="004806DF"/>
    <w:pPr>
      <w:ind w:left="720"/>
    </w:pPr>
    <w:rPr>
      <w:rFonts w:ascii="Calibri" w:hAnsi="Calibri"/>
      <w:sz w:val="22"/>
      <w:szCs w:val="22"/>
    </w:rPr>
  </w:style>
  <w:style w:type="character" w:customStyle="1" w:styleId="ninetypercent1">
    <w:name w:val="ninetypercent1"/>
    <w:basedOn w:val="DefaultParagraphFont"/>
    <w:rsid w:val="004806DF"/>
    <w:rPr>
      <w:sz w:val="22"/>
      <w:szCs w:val="22"/>
    </w:rPr>
  </w:style>
  <w:style w:type="character" w:customStyle="1" w:styleId="style3">
    <w:name w:val="style3"/>
    <w:basedOn w:val="DefaultParagraphFont"/>
    <w:rsid w:val="004B404E"/>
  </w:style>
  <w:style w:type="character" w:styleId="Emphasis">
    <w:name w:val="Emphasis"/>
    <w:basedOn w:val="DefaultParagraphFont"/>
    <w:uiPriority w:val="20"/>
    <w:qFormat/>
    <w:rsid w:val="000E5143"/>
    <w:rPr>
      <w:i/>
      <w:iCs/>
    </w:rPr>
  </w:style>
  <w:style w:type="character" w:customStyle="1" w:styleId="style1">
    <w:name w:val="style1"/>
    <w:basedOn w:val="DefaultParagraphFont"/>
    <w:rsid w:val="00C25AA6"/>
  </w:style>
  <w:style w:type="paragraph" w:customStyle="1" w:styleId="style19">
    <w:name w:val="style19"/>
    <w:basedOn w:val="Normal"/>
    <w:rsid w:val="00C25AA6"/>
    <w:pPr>
      <w:spacing w:before="100" w:beforeAutospacing="1" w:after="100" w:afterAutospacing="1"/>
    </w:pPr>
    <w:rPr>
      <w:rFonts w:ascii="Arial" w:hAnsi="Arial" w:cs="Arial"/>
      <w:b/>
      <w:bCs/>
      <w:sz w:val="18"/>
      <w:szCs w:val="18"/>
    </w:rPr>
  </w:style>
  <w:style w:type="paragraph" w:styleId="Header">
    <w:name w:val="header"/>
    <w:basedOn w:val="Normal"/>
    <w:link w:val="HeaderChar"/>
    <w:rsid w:val="00E370B6"/>
    <w:pPr>
      <w:tabs>
        <w:tab w:val="center" w:pos="4680"/>
        <w:tab w:val="right" w:pos="9360"/>
      </w:tabs>
    </w:pPr>
  </w:style>
  <w:style w:type="character" w:customStyle="1" w:styleId="HeaderChar">
    <w:name w:val="Header Char"/>
    <w:basedOn w:val="DefaultParagraphFont"/>
    <w:link w:val="Header"/>
    <w:rsid w:val="00E370B6"/>
    <w:rPr>
      <w:sz w:val="24"/>
      <w:szCs w:val="24"/>
    </w:rPr>
  </w:style>
  <w:style w:type="paragraph" w:styleId="Footer">
    <w:name w:val="footer"/>
    <w:basedOn w:val="Normal"/>
    <w:link w:val="FooterChar"/>
    <w:uiPriority w:val="99"/>
    <w:rsid w:val="00E370B6"/>
    <w:pPr>
      <w:tabs>
        <w:tab w:val="center" w:pos="4680"/>
        <w:tab w:val="right" w:pos="9360"/>
      </w:tabs>
    </w:pPr>
  </w:style>
  <w:style w:type="character" w:customStyle="1" w:styleId="FooterChar">
    <w:name w:val="Footer Char"/>
    <w:basedOn w:val="DefaultParagraphFont"/>
    <w:link w:val="Footer"/>
    <w:uiPriority w:val="99"/>
    <w:rsid w:val="00E370B6"/>
    <w:rPr>
      <w:sz w:val="24"/>
      <w:szCs w:val="24"/>
    </w:rPr>
  </w:style>
  <w:style w:type="character" w:customStyle="1" w:styleId="style6">
    <w:name w:val="style6"/>
    <w:basedOn w:val="DefaultParagraphFont"/>
    <w:rsid w:val="00807E67"/>
  </w:style>
  <w:style w:type="character" w:customStyle="1" w:styleId="headline1">
    <w:name w:val="headline1"/>
    <w:basedOn w:val="DefaultParagraphFont"/>
    <w:rsid w:val="00FE372F"/>
    <w:rPr>
      <w:rFonts w:ascii="Arial" w:hAnsi="Arial" w:cs="Arial" w:hint="default"/>
      <w:b/>
      <w:bCs/>
      <w:color w:val="0066CC"/>
      <w:sz w:val="48"/>
      <w:szCs w:val="48"/>
    </w:rPr>
  </w:style>
  <w:style w:type="paragraph" w:customStyle="1" w:styleId="subhead">
    <w:name w:val="subhead"/>
    <w:basedOn w:val="Normal"/>
    <w:rsid w:val="0056559A"/>
    <w:pPr>
      <w:spacing w:before="100" w:beforeAutospacing="1" w:after="100" w:afterAutospacing="1"/>
    </w:pPr>
    <w:rPr>
      <w:rFonts w:ascii="Arial" w:hAnsi="Arial" w:cs="Arial"/>
      <w:b/>
      <w:bCs/>
      <w:color w:val="0066CC"/>
      <w:sz w:val="27"/>
      <w:szCs w:val="27"/>
    </w:rPr>
  </w:style>
  <w:style w:type="character" w:customStyle="1" w:styleId="style161">
    <w:name w:val="style161"/>
    <w:basedOn w:val="DefaultParagraphFont"/>
    <w:rsid w:val="00314844"/>
    <w:rPr>
      <w:rFonts w:ascii="Arial" w:hAnsi="Arial" w:cs="Arial" w:hint="default"/>
    </w:rPr>
  </w:style>
  <w:style w:type="character" w:styleId="UnresolvedMention">
    <w:name w:val="Unresolved Mention"/>
    <w:basedOn w:val="DefaultParagraphFont"/>
    <w:uiPriority w:val="99"/>
    <w:semiHidden/>
    <w:unhideWhenUsed/>
    <w:rsid w:val="004A33A5"/>
    <w:rPr>
      <w:color w:val="605E5C"/>
      <w:shd w:val="clear" w:color="auto" w:fill="E1DFDD"/>
    </w:rPr>
  </w:style>
  <w:style w:type="character" w:customStyle="1" w:styleId="style2">
    <w:name w:val="style2"/>
    <w:basedOn w:val="DefaultParagraphFont"/>
    <w:rsid w:val="001B568A"/>
  </w:style>
  <w:style w:type="paragraph" w:customStyle="1" w:styleId="tiptitle">
    <w:name w:val="tiptitle"/>
    <w:basedOn w:val="Normal"/>
    <w:rsid w:val="00231A38"/>
    <w:pPr>
      <w:spacing w:before="100" w:beforeAutospacing="1" w:after="100" w:afterAutospacing="1"/>
    </w:pPr>
    <w:rPr>
      <w:b/>
      <w:bCs/>
      <w:color w:val="9900FF"/>
      <w:sz w:val="36"/>
      <w:szCs w:val="36"/>
    </w:rPr>
  </w:style>
  <w:style w:type="character" w:customStyle="1" w:styleId="style15">
    <w:name w:val="style15"/>
    <w:basedOn w:val="DefaultParagraphFont"/>
    <w:rsid w:val="00512935"/>
  </w:style>
  <w:style w:type="character" w:customStyle="1" w:styleId="style89">
    <w:name w:val="style89"/>
    <w:basedOn w:val="DefaultParagraphFont"/>
    <w:rsid w:val="00B20A00"/>
  </w:style>
  <w:style w:type="paragraph" w:customStyle="1" w:styleId="style11">
    <w:name w:val="style11"/>
    <w:basedOn w:val="Normal"/>
    <w:rsid w:val="00B20A00"/>
    <w:pPr>
      <w:spacing w:before="100" w:beforeAutospacing="1" w:after="100" w:afterAutospacing="1"/>
    </w:pPr>
  </w:style>
  <w:style w:type="character" w:customStyle="1" w:styleId="style71">
    <w:name w:val="style71"/>
    <w:basedOn w:val="DefaultParagraphFont"/>
    <w:rsid w:val="00B20A00"/>
    <w:rPr>
      <w:rFonts w:ascii="Arial" w:hAnsi="Arial" w:cs="Arial" w:hint="default"/>
      <w:sz w:val="20"/>
      <w:szCs w:val="20"/>
    </w:rPr>
  </w:style>
  <w:style w:type="character" w:customStyle="1" w:styleId="Heading1Char">
    <w:name w:val="Heading 1 Char"/>
    <w:basedOn w:val="DefaultParagraphFont"/>
    <w:link w:val="Heading1"/>
    <w:uiPriority w:val="9"/>
    <w:rsid w:val="007A0527"/>
    <w:rPr>
      <w:rFonts w:asciiTheme="minorHAnsi" w:hAnsiTheme="minorHAnsi"/>
      <w:b/>
      <w:bCs/>
      <w:kern w:val="36"/>
      <w:sz w:val="24"/>
      <w:szCs w:val="48"/>
    </w:rPr>
  </w:style>
  <w:style w:type="paragraph" w:styleId="TOCHeading">
    <w:name w:val="TOC Heading"/>
    <w:basedOn w:val="Heading1"/>
    <w:next w:val="Normal"/>
    <w:uiPriority w:val="39"/>
    <w:unhideWhenUsed/>
    <w:qFormat/>
    <w:rsid w:val="007A0527"/>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red">
    <w:name w:val="red"/>
    <w:basedOn w:val="DefaultParagraphFont"/>
    <w:rsid w:val="007A0527"/>
  </w:style>
  <w:style w:type="paragraph" w:customStyle="1" w:styleId="subhead1">
    <w:name w:val="subhead1"/>
    <w:basedOn w:val="Normal"/>
    <w:rsid w:val="00CC47A8"/>
    <w:pPr>
      <w:spacing w:before="100" w:beforeAutospacing="1" w:after="100" w:afterAutospacing="1"/>
    </w:pPr>
  </w:style>
  <w:style w:type="paragraph" w:customStyle="1" w:styleId="xmsonormal">
    <w:name w:val="xmsonormal"/>
    <w:basedOn w:val="Normal"/>
    <w:uiPriority w:val="99"/>
    <w:semiHidden/>
    <w:rsid w:val="0090488D"/>
    <w:rPr>
      <w:rFonts w:ascii="Calibri" w:eastAsiaTheme="minorHAnsi" w:hAnsi="Calibri" w:cs="Calibri"/>
      <w:sz w:val="22"/>
      <w:szCs w:val="22"/>
    </w:rPr>
  </w:style>
  <w:style w:type="character" w:customStyle="1" w:styleId="xapple-converted-space">
    <w:name w:val="xapple-converted-space"/>
    <w:basedOn w:val="DefaultParagraphFont"/>
    <w:rsid w:val="0090488D"/>
  </w:style>
  <w:style w:type="character" w:customStyle="1" w:styleId="apple-converted-space">
    <w:name w:val="apple-converted-space"/>
    <w:basedOn w:val="DefaultParagraphFont"/>
    <w:rsid w:val="0090488D"/>
  </w:style>
  <w:style w:type="character" w:customStyle="1" w:styleId="macontact-grouplabel">
    <w:name w:val="ma__contact-group__label"/>
    <w:basedOn w:val="DefaultParagraphFont"/>
    <w:rsid w:val="003332AA"/>
  </w:style>
  <w:style w:type="character" w:customStyle="1" w:styleId="mark9mn5k8hlh">
    <w:name w:val="mark9mn5k8hlh"/>
    <w:basedOn w:val="DefaultParagraphFont"/>
    <w:rsid w:val="0081569C"/>
  </w:style>
  <w:style w:type="character" w:customStyle="1" w:styleId="markw12vrl0lk">
    <w:name w:val="markw12vrl0lk"/>
    <w:basedOn w:val="DefaultParagraphFont"/>
    <w:rsid w:val="0081569C"/>
  </w:style>
  <w:style w:type="character" w:customStyle="1" w:styleId="markkcqp41dic">
    <w:name w:val="markkcqp41dic"/>
    <w:basedOn w:val="DefaultParagraphFont"/>
    <w:rsid w:val="0081569C"/>
  </w:style>
  <w:style w:type="character" w:customStyle="1" w:styleId="mark7yv96koog">
    <w:name w:val="mark7yv96koog"/>
    <w:basedOn w:val="DefaultParagraphFont"/>
    <w:rsid w:val="0081569C"/>
  </w:style>
  <w:style w:type="paragraph" w:customStyle="1" w:styleId="xxxxmsonormal">
    <w:name w:val="x_x_x_x_msonormal"/>
    <w:basedOn w:val="Normal"/>
    <w:rsid w:val="0081569C"/>
    <w:pPr>
      <w:spacing w:before="100" w:beforeAutospacing="1" w:after="100" w:afterAutospacing="1"/>
    </w:pPr>
  </w:style>
  <w:style w:type="paragraph" w:customStyle="1" w:styleId="style8">
    <w:name w:val="style8"/>
    <w:basedOn w:val="Normal"/>
    <w:rsid w:val="00CE485D"/>
    <w:pPr>
      <w:spacing w:before="100" w:beforeAutospacing="1" w:after="100" w:afterAutospacing="1"/>
    </w:pPr>
  </w:style>
  <w:style w:type="paragraph" w:customStyle="1" w:styleId="xmsonormal0">
    <w:name w:val="x_msonormal"/>
    <w:basedOn w:val="Normal"/>
    <w:rsid w:val="00556C9C"/>
    <w:pPr>
      <w:spacing w:before="100" w:beforeAutospacing="1" w:after="100" w:afterAutospacing="1"/>
    </w:pPr>
  </w:style>
  <w:style w:type="character" w:customStyle="1" w:styleId="markin7bxot7x">
    <w:name w:val="markin7bxot7x"/>
    <w:basedOn w:val="DefaultParagraphFont"/>
    <w:rsid w:val="00556C9C"/>
  </w:style>
  <w:style w:type="paragraph" w:customStyle="1" w:styleId="articleparagraph">
    <w:name w:val="article__paragraph"/>
    <w:basedOn w:val="Normal"/>
    <w:rsid w:val="001C6880"/>
    <w:pPr>
      <w:spacing w:before="100" w:beforeAutospacing="1" w:after="240"/>
    </w:pPr>
    <w:rPr>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13250">
      <w:bodyDiv w:val="1"/>
      <w:marLeft w:val="0"/>
      <w:marRight w:val="0"/>
      <w:marTop w:val="0"/>
      <w:marBottom w:val="0"/>
      <w:divBdr>
        <w:top w:val="none" w:sz="0" w:space="0" w:color="auto"/>
        <w:left w:val="none" w:sz="0" w:space="0" w:color="auto"/>
        <w:bottom w:val="none" w:sz="0" w:space="0" w:color="auto"/>
        <w:right w:val="none" w:sz="0" w:space="0" w:color="auto"/>
      </w:divBdr>
    </w:div>
    <w:div w:id="229316948">
      <w:bodyDiv w:val="1"/>
      <w:marLeft w:val="0"/>
      <w:marRight w:val="0"/>
      <w:marTop w:val="0"/>
      <w:marBottom w:val="0"/>
      <w:divBdr>
        <w:top w:val="none" w:sz="0" w:space="0" w:color="auto"/>
        <w:left w:val="none" w:sz="0" w:space="0" w:color="auto"/>
        <w:bottom w:val="none" w:sz="0" w:space="0" w:color="auto"/>
        <w:right w:val="none" w:sz="0" w:space="0" w:color="auto"/>
      </w:divBdr>
    </w:div>
    <w:div w:id="256328862">
      <w:bodyDiv w:val="1"/>
      <w:marLeft w:val="0"/>
      <w:marRight w:val="0"/>
      <w:marTop w:val="0"/>
      <w:marBottom w:val="0"/>
      <w:divBdr>
        <w:top w:val="none" w:sz="0" w:space="0" w:color="auto"/>
        <w:left w:val="none" w:sz="0" w:space="0" w:color="auto"/>
        <w:bottom w:val="none" w:sz="0" w:space="0" w:color="auto"/>
        <w:right w:val="none" w:sz="0" w:space="0" w:color="auto"/>
      </w:divBdr>
    </w:div>
    <w:div w:id="260798435">
      <w:bodyDiv w:val="1"/>
      <w:marLeft w:val="0"/>
      <w:marRight w:val="0"/>
      <w:marTop w:val="0"/>
      <w:marBottom w:val="0"/>
      <w:divBdr>
        <w:top w:val="none" w:sz="0" w:space="0" w:color="auto"/>
        <w:left w:val="none" w:sz="0" w:space="0" w:color="auto"/>
        <w:bottom w:val="none" w:sz="0" w:space="0" w:color="auto"/>
        <w:right w:val="none" w:sz="0" w:space="0" w:color="auto"/>
      </w:divBdr>
      <w:divsChild>
        <w:div w:id="1508715610">
          <w:marLeft w:val="0"/>
          <w:marRight w:val="0"/>
          <w:marTop w:val="0"/>
          <w:marBottom w:val="0"/>
          <w:divBdr>
            <w:top w:val="none" w:sz="0" w:space="0" w:color="auto"/>
            <w:left w:val="none" w:sz="0" w:space="0" w:color="auto"/>
            <w:bottom w:val="none" w:sz="0" w:space="0" w:color="auto"/>
            <w:right w:val="none" w:sz="0" w:space="0" w:color="auto"/>
          </w:divBdr>
          <w:divsChild>
            <w:div w:id="2014796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7149580">
      <w:bodyDiv w:val="1"/>
      <w:marLeft w:val="0"/>
      <w:marRight w:val="0"/>
      <w:marTop w:val="0"/>
      <w:marBottom w:val="0"/>
      <w:divBdr>
        <w:top w:val="none" w:sz="0" w:space="0" w:color="auto"/>
        <w:left w:val="none" w:sz="0" w:space="0" w:color="auto"/>
        <w:bottom w:val="none" w:sz="0" w:space="0" w:color="auto"/>
        <w:right w:val="none" w:sz="0" w:space="0" w:color="auto"/>
      </w:divBdr>
    </w:div>
    <w:div w:id="307129818">
      <w:bodyDiv w:val="1"/>
      <w:marLeft w:val="0"/>
      <w:marRight w:val="0"/>
      <w:marTop w:val="0"/>
      <w:marBottom w:val="0"/>
      <w:divBdr>
        <w:top w:val="none" w:sz="0" w:space="0" w:color="auto"/>
        <w:left w:val="none" w:sz="0" w:space="0" w:color="auto"/>
        <w:bottom w:val="none" w:sz="0" w:space="0" w:color="auto"/>
        <w:right w:val="none" w:sz="0" w:space="0" w:color="auto"/>
      </w:divBdr>
    </w:div>
    <w:div w:id="328826148">
      <w:bodyDiv w:val="1"/>
      <w:marLeft w:val="0"/>
      <w:marRight w:val="0"/>
      <w:marTop w:val="0"/>
      <w:marBottom w:val="0"/>
      <w:divBdr>
        <w:top w:val="none" w:sz="0" w:space="0" w:color="auto"/>
        <w:left w:val="none" w:sz="0" w:space="0" w:color="auto"/>
        <w:bottom w:val="none" w:sz="0" w:space="0" w:color="auto"/>
        <w:right w:val="none" w:sz="0" w:space="0" w:color="auto"/>
      </w:divBdr>
    </w:div>
    <w:div w:id="336544376">
      <w:bodyDiv w:val="1"/>
      <w:marLeft w:val="0"/>
      <w:marRight w:val="0"/>
      <w:marTop w:val="0"/>
      <w:marBottom w:val="0"/>
      <w:divBdr>
        <w:top w:val="none" w:sz="0" w:space="0" w:color="auto"/>
        <w:left w:val="none" w:sz="0" w:space="0" w:color="auto"/>
        <w:bottom w:val="none" w:sz="0" w:space="0" w:color="auto"/>
        <w:right w:val="none" w:sz="0" w:space="0" w:color="auto"/>
      </w:divBdr>
      <w:divsChild>
        <w:div w:id="1643651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237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3848942">
      <w:bodyDiv w:val="1"/>
      <w:marLeft w:val="0"/>
      <w:marRight w:val="0"/>
      <w:marTop w:val="0"/>
      <w:marBottom w:val="0"/>
      <w:divBdr>
        <w:top w:val="none" w:sz="0" w:space="0" w:color="auto"/>
        <w:left w:val="none" w:sz="0" w:space="0" w:color="auto"/>
        <w:bottom w:val="none" w:sz="0" w:space="0" w:color="auto"/>
        <w:right w:val="none" w:sz="0" w:space="0" w:color="auto"/>
      </w:divBdr>
      <w:divsChild>
        <w:div w:id="737288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922639">
      <w:bodyDiv w:val="1"/>
      <w:marLeft w:val="0"/>
      <w:marRight w:val="0"/>
      <w:marTop w:val="0"/>
      <w:marBottom w:val="0"/>
      <w:divBdr>
        <w:top w:val="none" w:sz="0" w:space="0" w:color="auto"/>
        <w:left w:val="none" w:sz="0" w:space="0" w:color="auto"/>
        <w:bottom w:val="none" w:sz="0" w:space="0" w:color="auto"/>
        <w:right w:val="none" w:sz="0" w:space="0" w:color="auto"/>
      </w:divBdr>
    </w:div>
    <w:div w:id="425610970">
      <w:bodyDiv w:val="1"/>
      <w:marLeft w:val="0"/>
      <w:marRight w:val="0"/>
      <w:marTop w:val="0"/>
      <w:marBottom w:val="0"/>
      <w:divBdr>
        <w:top w:val="none" w:sz="0" w:space="0" w:color="auto"/>
        <w:left w:val="none" w:sz="0" w:space="0" w:color="auto"/>
        <w:bottom w:val="none" w:sz="0" w:space="0" w:color="auto"/>
        <w:right w:val="none" w:sz="0" w:space="0" w:color="auto"/>
      </w:divBdr>
      <w:divsChild>
        <w:div w:id="334963121">
          <w:marLeft w:val="0"/>
          <w:marRight w:val="0"/>
          <w:marTop w:val="0"/>
          <w:marBottom w:val="0"/>
          <w:divBdr>
            <w:top w:val="none" w:sz="0" w:space="0" w:color="auto"/>
            <w:left w:val="none" w:sz="0" w:space="0" w:color="auto"/>
            <w:bottom w:val="none" w:sz="0" w:space="0" w:color="auto"/>
            <w:right w:val="none" w:sz="0" w:space="0" w:color="auto"/>
          </w:divBdr>
          <w:divsChild>
            <w:div w:id="19580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71098">
      <w:bodyDiv w:val="1"/>
      <w:marLeft w:val="0"/>
      <w:marRight w:val="0"/>
      <w:marTop w:val="0"/>
      <w:marBottom w:val="0"/>
      <w:divBdr>
        <w:top w:val="none" w:sz="0" w:space="0" w:color="auto"/>
        <w:left w:val="none" w:sz="0" w:space="0" w:color="auto"/>
        <w:bottom w:val="none" w:sz="0" w:space="0" w:color="auto"/>
        <w:right w:val="none" w:sz="0" w:space="0" w:color="auto"/>
      </w:divBdr>
    </w:div>
    <w:div w:id="486170994">
      <w:bodyDiv w:val="1"/>
      <w:marLeft w:val="0"/>
      <w:marRight w:val="0"/>
      <w:marTop w:val="0"/>
      <w:marBottom w:val="0"/>
      <w:divBdr>
        <w:top w:val="none" w:sz="0" w:space="0" w:color="auto"/>
        <w:left w:val="none" w:sz="0" w:space="0" w:color="auto"/>
        <w:bottom w:val="none" w:sz="0" w:space="0" w:color="auto"/>
        <w:right w:val="none" w:sz="0" w:space="0" w:color="auto"/>
      </w:divBdr>
      <w:divsChild>
        <w:div w:id="447435732">
          <w:marLeft w:val="0"/>
          <w:marRight w:val="0"/>
          <w:marTop w:val="0"/>
          <w:marBottom w:val="0"/>
          <w:divBdr>
            <w:top w:val="none" w:sz="0" w:space="0" w:color="auto"/>
            <w:left w:val="none" w:sz="0" w:space="0" w:color="auto"/>
            <w:bottom w:val="none" w:sz="0" w:space="0" w:color="auto"/>
            <w:right w:val="none" w:sz="0" w:space="0" w:color="auto"/>
          </w:divBdr>
          <w:divsChild>
            <w:div w:id="710957984">
              <w:marLeft w:val="0"/>
              <w:marRight w:val="0"/>
              <w:marTop w:val="0"/>
              <w:marBottom w:val="0"/>
              <w:divBdr>
                <w:top w:val="none" w:sz="0" w:space="0" w:color="auto"/>
                <w:left w:val="none" w:sz="0" w:space="0" w:color="auto"/>
                <w:bottom w:val="none" w:sz="0" w:space="0" w:color="auto"/>
                <w:right w:val="none" w:sz="0" w:space="0" w:color="auto"/>
              </w:divBdr>
              <w:divsChild>
                <w:div w:id="599028191">
                  <w:marLeft w:val="0"/>
                  <w:marRight w:val="0"/>
                  <w:marTop w:val="100"/>
                  <w:marBottom w:val="100"/>
                  <w:divBdr>
                    <w:top w:val="none" w:sz="0" w:space="0" w:color="auto"/>
                    <w:left w:val="none" w:sz="0" w:space="0" w:color="auto"/>
                    <w:bottom w:val="none" w:sz="0" w:space="0" w:color="auto"/>
                    <w:right w:val="none" w:sz="0" w:space="0" w:color="auto"/>
                  </w:divBdr>
                  <w:divsChild>
                    <w:div w:id="1462109992">
                      <w:marLeft w:val="0"/>
                      <w:marRight w:val="0"/>
                      <w:marTop w:val="100"/>
                      <w:marBottom w:val="100"/>
                      <w:divBdr>
                        <w:top w:val="none" w:sz="0" w:space="0" w:color="auto"/>
                        <w:left w:val="none" w:sz="0" w:space="0" w:color="auto"/>
                        <w:bottom w:val="none" w:sz="0" w:space="0" w:color="auto"/>
                        <w:right w:val="none" w:sz="0" w:space="0" w:color="auto"/>
                      </w:divBdr>
                      <w:divsChild>
                        <w:div w:id="1298531734">
                          <w:marLeft w:val="0"/>
                          <w:marRight w:val="0"/>
                          <w:marTop w:val="0"/>
                          <w:marBottom w:val="0"/>
                          <w:divBdr>
                            <w:top w:val="none" w:sz="0" w:space="0" w:color="auto"/>
                            <w:left w:val="none" w:sz="0" w:space="0" w:color="auto"/>
                            <w:bottom w:val="none" w:sz="0" w:space="0" w:color="auto"/>
                            <w:right w:val="none" w:sz="0" w:space="0" w:color="auto"/>
                          </w:divBdr>
                          <w:divsChild>
                            <w:div w:id="118856211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506457">
      <w:bodyDiv w:val="1"/>
      <w:marLeft w:val="0"/>
      <w:marRight w:val="0"/>
      <w:marTop w:val="0"/>
      <w:marBottom w:val="0"/>
      <w:divBdr>
        <w:top w:val="none" w:sz="0" w:space="0" w:color="auto"/>
        <w:left w:val="none" w:sz="0" w:space="0" w:color="auto"/>
        <w:bottom w:val="none" w:sz="0" w:space="0" w:color="auto"/>
        <w:right w:val="none" w:sz="0" w:space="0" w:color="auto"/>
      </w:divBdr>
    </w:div>
    <w:div w:id="741484756">
      <w:bodyDiv w:val="1"/>
      <w:marLeft w:val="0"/>
      <w:marRight w:val="0"/>
      <w:marTop w:val="0"/>
      <w:marBottom w:val="0"/>
      <w:divBdr>
        <w:top w:val="none" w:sz="0" w:space="0" w:color="auto"/>
        <w:left w:val="none" w:sz="0" w:space="0" w:color="auto"/>
        <w:bottom w:val="none" w:sz="0" w:space="0" w:color="auto"/>
        <w:right w:val="none" w:sz="0" w:space="0" w:color="auto"/>
      </w:divBdr>
      <w:divsChild>
        <w:div w:id="1446801617">
          <w:marLeft w:val="0"/>
          <w:marRight w:val="0"/>
          <w:marTop w:val="0"/>
          <w:marBottom w:val="0"/>
          <w:divBdr>
            <w:top w:val="none" w:sz="0" w:space="0" w:color="auto"/>
            <w:left w:val="none" w:sz="0" w:space="0" w:color="auto"/>
            <w:bottom w:val="none" w:sz="0" w:space="0" w:color="auto"/>
            <w:right w:val="none" w:sz="0" w:space="0" w:color="auto"/>
          </w:divBdr>
          <w:divsChild>
            <w:div w:id="473527984">
              <w:marLeft w:val="0"/>
              <w:marRight w:val="0"/>
              <w:marTop w:val="0"/>
              <w:marBottom w:val="0"/>
              <w:divBdr>
                <w:top w:val="none" w:sz="0" w:space="0" w:color="auto"/>
                <w:left w:val="none" w:sz="0" w:space="0" w:color="auto"/>
                <w:bottom w:val="none" w:sz="0" w:space="0" w:color="auto"/>
                <w:right w:val="none" w:sz="0" w:space="0" w:color="auto"/>
              </w:divBdr>
              <w:divsChild>
                <w:div w:id="774253288">
                  <w:marLeft w:val="0"/>
                  <w:marRight w:val="0"/>
                  <w:marTop w:val="0"/>
                  <w:marBottom w:val="0"/>
                  <w:divBdr>
                    <w:top w:val="none" w:sz="0" w:space="0" w:color="auto"/>
                    <w:left w:val="none" w:sz="0" w:space="0" w:color="auto"/>
                    <w:bottom w:val="none" w:sz="0" w:space="0" w:color="auto"/>
                    <w:right w:val="none" w:sz="0" w:space="0" w:color="auto"/>
                  </w:divBdr>
                  <w:divsChild>
                    <w:div w:id="798766091">
                      <w:marLeft w:val="0"/>
                      <w:marRight w:val="0"/>
                      <w:marTop w:val="0"/>
                      <w:marBottom w:val="0"/>
                      <w:divBdr>
                        <w:top w:val="none" w:sz="0" w:space="0" w:color="auto"/>
                        <w:left w:val="none" w:sz="0" w:space="0" w:color="auto"/>
                        <w:bottom w:val="none" w:sz="0" w:space="0" w:color="auto"/>
                        <w:right w:val="none" w:sz="0" w:space="0" w:color="auto"/>
                      </w:divBdr>
                      <w:divsChild>
                        <w:div w:id="6314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24702">
      <w:bodyDiv w:val="1"/>
      <w:marLeft w:val="0"/>
      <w:marRight w:val="0"/>
      <w:marTop w:val="0"/>
      <w:marBottom w:val="0"/>
      <w:divBdr>
        <w:top w:val="none" w:sz="0" w:space="0" w:color="auto"/>
        <w:left w:val="none" w:sz="0" w:space="0" w:color="auto"/>
        <w:bottom w:val="none" w:sz="0" w:space="0" w:color="auto"/>
        <w:right w:val="none" w:sz="0" w:space="0" w:color="auto"/>
      </w:divBdr>
      <w:divsChild>
        <w:div w:id="652830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553878">
      <w:bodyDiv w:val="1"/>
      <w:marLeft w:val="0"/>
      <w:marRight w:val="0"/>
      <w:marTop w:val="0"/>
      <w:marBottom w:val="0"/>
      <w:divBdr>
        <w:top w:val="none" w:sz="0" w:space="0" w:color="auto"/>
        <w:left w:val="none" w:sz="0" w:space="0" w:color="auto"/>
        <w:bottom w:val="none" w:sz="0" w:space="0" w:color="auto"/>
        <w:right w:val="none" w:sz="0" w:space="0" w:color="auto"/>
      </w:divBdr>
    </w:div>
    <w:div w:id="866524796">
      <w:bodyDiv w:val="1"/>
      <w:marLeft w:val="0"/>
      <w:marRight w:val="0"/>
      <w:marTop w:val="0"/>
      <w:marBottom w:val="0"/>
      <w:divBdr>
        <w:top w:val="none" w:sz="0" w:space="0" w:color="auto"/>
        <w:left w:val="none" w:sz="0" w:space="0" w:color="auto"/>
        <w:bottom w:val="none" w:sz="0" w:space="0" w:color="auto"/>
        <w:right w:val="none" w:sz="0" w:space="0" w:color="auto"/>
      </w:divBdr>
    </w:div>
    <w:div w:id="906720679">
      <w:bodyDiv w:val="1"/>
      <w:marLeft w:val="0"/>
      <w:marRight w:val="0"/>
      <w:marTop w:val="0"/>
      <w:marBottom w:val="0"/>
      <w:divBdr>
        <w:top w:val="none" w:sz="0" w:space="0" w:color="auto"/>
        <w:left w:val="none" w:sz="0" w:space="0" w:color="auto"/>
        <w:bottom w:val="none" w:sz="0" w:space="0" w:color="auto"/>
        <w:right w:val="none" w:sz="0" w:space="0" w:color="auto"/>
      </w:divBdr>
    </w:div>
    <w:div w:id="963659550">
      <w:bodyDiv w:val="1"/>
      <w:marLeft w:val="0"/>
      <w:marRight w:val="0"/>
      <w:marTop w:val="0"/>
      <w:marBottom w:val="0"/>
      <w:divBdr>
        <w:top w:val="none" w:sz="0" w:space="0" w:color="auto"/>
        <w:left w:val="none" w:sz="0" w:space="0" w:color="auto"/>
        <w:bottom w:val="none" w:sz="0" w:space="0" w:color="auto"/>
        <w:right w:val="none" w:sz="0" w:space="0" w:color="auto"/>
      </w:divBdr>
      <w:divsChild>
        <w:div w:id="2019311572">
          <w:marLeft w:val="0"/>
          <w:marRight w:val="0"/>
          <w:marTop w:val="0"/>
          <w:marBottom w:val="0"/>
          <w:divBdr>
            <w:top w:val="none" w:sz="0" w:space="0" w:color="auto"/>
            <w:left w:val="none" w:sz="0" w:space="0" w:color="auto"/>
            <w:bottom w:val="none" w:sz="0" w:space="0" w:color="auto"/>
            <w:right w:val="none" w:sz="0" w:space="0" w:color="auto"/>
          </w:divBdr>
          <w:divsChild>
            <w:div w:id="740953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9725783">
      <w:bodyDiv w:val="1"/>
      <w:marLeft w:val="0"/>
      <w:marRight w:val="0"/>
      <w:marTop w:val="0"/>
      <w:marBottom w:val="0"/>
      <w:divBdr>
        <w:top w:val="none" w:sz="0" w:space="0" w:color="auto"/>
        <w:left w:val="none" w:sz="0" w:space="0" w:color="auto"/>
        <w:bottom w:val="none" w:sz="0" w:space="0" w:color="auto"/>
        <w:right w:val="none" w:sz="0" w:space="0" w:color="auto"/>
      </w:divBdr>
    </w:div>
    <w:div w:id="1006371332">
      <w:bodyDiv w:val="1"/>
      <w:marLeft w:val="0"/>
      <w:marRight w:val="0"/>
      <w:marTop w:val="0"/>
      <w:marBottom w:val="0"/>
      <w:divBdr>
        <w:top w:val="none" w:sz="0" w:space="0" w:color="auto"/>
        <w:left w:val="none" w:sz="0" w:space="0" w:color="auto"/>
        <w:bottom w:val="none" w:sz="0" w:space="0" w:color="auto"/>
        <w:right w:val="none" w:sz="0" w:space="0" w:color="auto"/>
      </w:divBdr>
    </w:div>
    <w:div w:id="1009065378">
      <w:bodyDiv w:val="1"/>
      <w:marLeft w:val="0"/>
      <w:marRight w:val="0"/>
      <w:marTop w:val="0"/>
      <w:marBottom w:val="0"/>
      <w:divBdr>
        <w:top w:val="none" w:sz="0" w:space="0" w:color="auto"/>
        <w:left w:val="none" w:sz="0" w:space="0" w:color="auto"/>
        <w:bottom w:val="none" w:sz="0" w:space="0" w:color="auto"/>
        <w:right w:val="none" w:sz="0" w:space="0" w:color="auto"/>
      </w:divBdr>
    </w:div>
    <w:div w:id="1019936936">
      <w:bodyDiv w:val="1"/>
      <w:marLeft w:val="0"/>
      <w:marRight w:val="0"/>
      <w:marTop w:val="0"/>
      <w:marBottom w:val="0"/>
      <w:divBdr>
        <w:top w:val="none" w:sz="0" w:space="0" w:color="auto"/>
        <w:left w:val="none" w:sz="0" w:space="0" w:color="auto"/>
        <w:bottom w:val="none" w:sz="0" w:space="0" w:color="auto"/>
        <w:right w:val="none" w:sz="0" w:space="0" w:color="auto"/>
      </w:divBdr>
    </w:div>
    <w:div w:id="1045447778">
      <w:bodyDiv w:val="1"/>
      <w:marLeft w:val="0"/>
      <w:marRight w:val="0"/>
      <w:marTop w:val="0"/>
      <w:marBottom w:val="0"/>
      <w:divBdr>
        <w:top w:val="none" w:sz="0" w:space="0" w:color="auto"/>
        <w:left w:val="none" w:sz="0" w:space="0" w:color="auto"/>
        <w:bottom w:val="none" w:sz="0" w:space="0" w:color="auto"/>
        <w:right w:val="none" w:sz="0" w:space="0" w:color="auto"/>
      </w:divBdr>
      <w:divsChild>
        <w:div w:id="172229377">
          <w:marLeft w:val="0"/>
          <w:marRight w:val="0"/>
          <w:marTop w:val="0"/>
          <w:marBottom w:val="0"/>
          <w:divBdr>
            <w:top w:val="none" w:sz="0" w:space="0" w:color="auto"/>
            <w:left w:val="none" w:sz="0" w:space="0" w:color="auto"/>
            <w:bottom w:val="none" w:sz="0" w:space="0" w:color="auto"/>
            <w:right w:val="none" w:sz="0" w:space="0" w:color="auto"/>
          </w:divBdr>
        </w:div>
      </w:divsChild>
    </w:div>
    <w:div w:id="1078359052">
      <w:bodyDiv w:val="1"/>
      <w:marLeft w:val="0"/>
      <w:marRight w:val="0"/>
      <w:marTop w:val="0"/>
      <w:marBottom w:val="0"/>
      <w:divBdr>
        <w:top w:val="none" w:sz="0" w:space="0" w:color="auto"/>
        <w:left w:val="none" w:sz="0" w:space="0" w:color="auto"/>
        <w:bottom w:val="none" w:sz="0" w:space="0" w:color="auto"/>
        <w:right w:val="none" w:sz="0" w:space="0" w:color="auto"/>
      </w:divBdr>
    </w:div>
    <w:div w:id="1111441417">
      <w:bodyDiv w:val="1"/>
      <w:marLeft w:val="0"/>
      <w:marRight w:val="0"/>
      <w:marTop w:val="0"/>
      <w:marBottom w:val="0"/>
      <w:divBdr>
        <w:top w:val="none" w:sz="0" w:space="0" w:color="auto"/>
        <w:left w:val="none" w:sz="0" w:space="0" w:color="auto"/>
        <w:bottom w:val="none" w:sz="0" w:space="0" w:color="auto"/>
        <w:right w:val="none" w:sz="0" w:space="0" w:color="auto"/>
      </w:divBdr>
      <w:divsChild>
        <w:div w:id="1157108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24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9811003">
      <w:bodyDiv w:val="1"/>
      <w:marLeft w:val="0"/>
      <w:marRight w:val="0"/>
      <w:marTop w:val="0"/>
      <w:marBottom w:val="0"/>
      <w:divBdr>
        <w:top w:val="none" w:sz="0" w:space="0" w:color="auto"/>
        <w:left w:val="none" w:sz="0" w:space="0" w:color="auto"/>
        <w:bottom w:val="none" w:sz="0" w:space="0" w:color="auto"/>
        <w:right w:val="none" w:sz="0" w:space="0" w:color="auto"/>
      </w:divBdr>
    </w:div>
    <w:div w:id="1189610335">
      <w:bodyDiv w:val="1"/>
      <w:marLeft w:val="0"/>
      <w:marRight w:val="0"/>
      <w:marTop w:val="0"/>
      <w:marBottom w:val="0"/>
      <w:divBdr>
        <w:top w:val="none" w:sz="0" w:space="0" w:color="auto"/>
        <w:left w:val="none" w:sz="0" w:space="0" w:color="auto"/>
        <w:bottom w:val="none" w:sz="0" w:space="0" w:color="auto"/>
        <w:right w:val="none" w:sz="0" w:space="0" w:color="auto"/>
      </w:divBdr>
    </w:div>
    <w:div w:id="1218586667">
      <w:bodyDiv w:val="1"/>
      <w:marLeft w:val="0"/>
      <w:marRight w:val="0"/>
      <w:marTop w:val="0"/>
      <w:marBottom w:val="0"/>
      <w:divBdr>
        <w:top w:val="none" w:sz="0" w:space="0" w:color="auto"/>
        <w:left w:val="none" w:sz="0" w:space="0" w:color="auto"/>
        <w:bottom w:val="none" w:sz="0" w:space="0" w:color="auto"/>
        <w:right w:val="none" w:sz="0" w:space="0" w:color="auto"/>
      </w:divBdr>
      <w:divsChild>
        <w:div w:id="2202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501790">
      <w:bodyDiv w:val="1"/>
      <w:marLeft w:val="0"/>
      <w:marRight w:val="0"/>
      <w:marTop w:val="0"/>
      <w:marBottom w:val="0"/>
      <w:divBdr>
        <w:top w:val="none" w:sz="0" w:space="0" w:color="auto"/>
        <w:left w:val="none" w:sz="0" w:space="0" w:color="auto"/>
        <w:bottom w:val="none" w:sz="0" w:space="0" w:color="auto"/>
        <w:right w:val="none" w:sz="0" w:space="0" w:color="auto"/>
      </w:divBdr>
      <w:divsChild>
        <w:div w:id="1331177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796302">
      <w:bodyDiv w:val="1"/>
      <w:marLeft w:val="0"/>
      <w:marRight w:val="0"/>
      <w:marTop w:val="0"/>
      <w:marBottom w:val="0"/>
      <w:divBdr>
        <w:top w:val="none" w:sz="0" w:space="0" w:color="auto"/>
        <w:left w:val="none" w:sz="0" w:space="0" w:color="auto"/>
        <w:bottom w:val="none" w:sz="0" w:space="0" w:color="auto"/>
        <w:right w:val="none" w:sz="0" w:space="0" w:color="auto"/>
      </w:divBdr>
      <w:divsChild>
        <w:div w:id="622032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506120">
      <w:bodyDiv w:val="1"/>
      <w:marLeft w:val="0"/>
      <w:marRight w:val="0"/>
      <w:marTop w:val="0"/>
      <w:marBottom w:val="0"/>
      <w:divBdr>
        <w:top w:val="none" w:sz="0" w:space="0" w:color="auto"/>
        <w:left w:val="none" w:sz="0" w:space="0" w:color="auto"/>
        <w:bottom w:val="none" w:sz="0" w:space="0" w:color="auto"/>
        <w:right w:val="none" w:sz="0" w:space="0" w:color="auto"/>
      </w:divBdr>
      <w:divsChild>
        <w:div w:id="688877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578682">
      <w:bodyDiv w:val="1"/>
      <w:marLeft w:val="0"/>
      <w:marRight w:val="0"/>
      <w:marTop w:val="0"/>
      <w:marBottom w:val="0"/>
      <w:divBdr>
        <w:top w:val="none" w:sz="0" w:space="0" w:color="auto"/>
        <w:left w:val="none" w:sz="0" w:space="0" w:color="auto"/>
        <w:bottom w:val="none" w:sz="0" w:space="0" w:color="auto"/>
        <w:right w:val="none" w:sz="0" w:space="0" w:color="auto"/>
      </w:divBdr>
      <w:divsChild>
        <w:div w:id="1093357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44491">
      <w:bodyDiv w:val="1"/>
      <w:marLeft w:val="0"/>
      <w:marRight w:val="0"/>
      <w:marTop w:val="0"/>
      <w:marBottom w:val="0"/>
      <w:divBdr>
        <w:top w:val="none" w:sz="0" w:space="0" w:color="auto"/>
        <w:left w:val="none" w:sz="0" w:space="0" w:color="auto"/>
        <w:bottom w:val="none" w:sz="0" w:space="0" w:color="auto"/>
        <w:right w:val="none" w:sz="0" w:space="0" w:color="auto"/>
      </w:divBdr>
    </w:div>
    <w:div w:id="1426682058">
      <w:bodyDiv w:val="1"/>
      <w:marLeft w:val="0"/>
      <w:marRight w:val="0"/>
      <w:marTop w:val="0"/>
      <w:marBottom w:val="0"/>
      <w:divBdr>
        <w:top w:val="none" w:sz="0" w:space="0" w:color="auto"/>
        <w:left w:val="none" w:sz="0" w:space="0" w:color="auto"/>
        <w:bottom w:val="none" w:sz="0" w:space="0" w:color="auto"/>
        <w:right w:val="none" w:sz="0" w:space="0" w:color="auto"/>
      </w:divBdr>
      <w:divsChild>
        <w:div w:id="850224755">
          <w:marLeft w:val="0"/>
          <w:marRight w:val="0"/>
          <w:marTop w:val="0"/>
          <w:marBottom w:val="0"/>
          <w:divBdr>
            <w:top w:val="none" w:sz="0" w:space="0" w:color="auto"/>
            <w:left w:val="none" w:sz="0" w:space="0" w:color="auto"/>
            <w:bottom w:val="none" w:sz="0" w:space="0" w:color="auto"/>
            <w:right w:val="none" w:sz="0" w:space="0" w:color="auto"/>
          </w:divBdr>
        </w:div>
        <w:div w:id="887452409">
          <w:marLeft w:val="0"/>
          <w:marRight w:val="0"/>
          <w:marTop w:val="0"/>
          <w:marBottom w:val="0"/>
          <w:divBdr>
            <w:top w:val="none" w:sz="0" w:space="0" w:color="auto"/>
            <w:left w:val="none" w:sz="0" w:space="0" w:color="auto"/>
            <w:bottom w:val="none" w:sz="0" w:space="0" w:color="auto"/>
            <w:right w:val="none" w:sz="0" w:space="0" w:color="auto"/>
          </w:divBdr>
        </w:div>
        <w:div w:id="1205751708">
          <w:marLeft w:val="0"/>
          <w:marRight w:val="0"/>
          <w:marTop w:val="0"/>
          <w:marBottom w:val="0"/>
          <w:divBdr>
            <w:top w:val="none" w:sz="0" w:space="0" w:color="auto"/>
            <w:left w:val="none" w:sz="0" w:space="0" w:color="auto"/>
            <w:bottom w:val="none" w:sz="0" w:space="0" w:color="auto"/>
            <w:right w:val="none" w:sz="0" w:space="0" w:color="auto"/>
          </w:divBdr>
        </w:div>
        <w:div w:id="1258639518">
          <w:marLeft w:val="0"/>
          <w:marRight w:val="0"/>
          <w:marTop w:val="0"/>
          <w:marBottom w:val="0"/>
          <w:divBdr>
            <w:top w:val="none" w:sz="0" w:space="0" w:color="auto"/>
            <w:left w:val="none" w:sz="0" w:space="0" w:color="auto"/>
            <w:bottom w:val="none" w:sz="0" w:space="0" w:color="auto"/>
            <w:right w:val="none" w:sz="0" w:space="0" w:color="auto"/>
          </w:divBdr>
        </w:div>
        <w:div w:id="1686705647">
          <w:marLeft w:val="0"/>
          <w:marRight w:val="0"/>
          <w:marTop w:val="0"/>
          <w:marBottom w:val="0"/>
          <w:divBdr>
            <w:top w:val="none" w:sz="0" w:space="0" w:color="auto"/>
            <w:left w:val="none" w:sz="0" w:space="0" w:color="auto"/>
            <w:bottom w:val="none" w:sz="0" w:space="0" w:color="auto"/>
            <w:right w:val="none" w:sz="0" w:space="0" w:color="auto"/>
          </w:divBdr>
        </w:div>
        <w:div w:id="1905094949">
          <w:marLeft w:val="0"/>
          <w:marRight w:val="0"/>
          <w:marTop w:val="0"/>
          <w:marBottom w:val="0"/>
          <w:divBdr>
            <w:top w:val="none" w:sz="0" w:space="0" w:color="auto"/>
            <w:left w:val="none" w:sz="0" w:space="0" w:color="auto"/>
            <w:bottom w:val="none" w:sz="0" w:space="0" w:color="auto"/>
            <w:right w:val="none" w:sz="0" w:space="0" w:color="auto"/>
          </w:divBdr>
        </w:div>
      </w:divsChild>
    </w:div>
    <w:div w:id="1464346606">
      <w:bodyDiv w:val="1"/>
      <w:marLeft w:val="0"/>
      <w:marRight w:val="0"/>
      <w:marTop w:val="0"/>
      <w:marBottom w:val="0"/>
      <w:divBdr>
        <w:top w:val="none" w:sz="0" w:space="0" w:color="auto"/>
        <w:left w:val="none" w:sz="0" w:space="0" w:color="auto"/>
        <w:bottom w:val="none" w:sz="0" w:space="0" w:color="auto"/>
        <w:right w:val="none" w:sz="0" w:space="0" w:color="auto"/>
      </w:divBdr>
    </w:div>
    <w:div w:id="1471512574">
      <w:bodyDiv w:val="1"/>
      <w:marLeft w:val="0"/>
      <w:marRight w:val="0"/>
      <w:marTop w:val="0"/>
      <w:marBottom w:val="0"/>
      <w:divBdr>
        <w:top w:val="none" w:sz="0" w:space="0" w:color="auto"/>
        <w:left w:val="none" w:sz="0" w:space="0" w:color="auto"/>
        <w:bottom w:val="none" w:sz="0" w:space="0" w:color="auto"/>
        <w:right w:val="none" w:sz="0" w:space="0" w:color="auto"/>
      </w:divBdr>
    </w:div>
    <w:div w:id="1494757028">
      <w:bodyDiv w:val="1"/>
      <w:marLeft w:val="0"/>
      <w:marRight w:val="0"/>
      <w:marTop w:val="0"/>
      <w:marBottom w:val="0"/>
      <w:divBdr>
        <w:top w:val="none" w:sz="0" w:space="0" w:color="auto"/>
        <w:left w:val="none" w:sz="0" w:space="0" w:color="auto"/>
        <w:bottom w:val="none" w:sz="0" w:space="0" w:color="auto"/>
        <w:right w:val="none" w:sz="0" w:space="0" w:color="auto"/>
      </w:divBdr>
    </w:div>
    <w:div w:id="1556895006">
      <w:bodyDiv w:val="1"/>
      <w:marLeft w:val="0"/>
      <w:marRight w:val="0"/>
      <w:marTop w:val="0"/>
      <w:marBottom w:val="0"/>
      <w:divBdr>
        <w:top w:val="none" w:sz="0" w:space="0" w:color="auto"/>
        <w:left w:val="none" w:sz="0" w:space="0" w:color="auto"/>
        <w:bottom w:val="none" w:sz="0" w:space="0" w:color="auto"/>
        <w:right w:val="none" w:sz="0" w:space="0" w:color="auto"/>
      </w:divBdr>
    </w:div>
    <w:div w:id="1560557860">
      <w:bodyDiv w:val="1"/>
      <w:marLeft w:val="0"/>
      <w:marRight w:val="0"/>
      <w:marTop w:val="0"/>
      <w:marBottom w:val="0"/>
      <w:divBdr>
        <w:top w:val="none" w:sz="0" w:space="0" w:color="auto"/>
        <w:left w:val="none" w:sz="0" w:space="0" w:color="auto"/>
        <w:bottom w:val="none" w:sz="0" w:space="0" w:color="auto"/>
        <w:right w:val="none" w:sz="0" w:space="0" w:color="auto"/>
      </w:divBdr>
    </w:div>
    <w:div w:id="1565097384">
      <w:bodyDiv w:val="1"/>
      <w:marLeft w:val="0"/>
      <w:marRight w:val="0"/>
      <w:marTop w:val="0"/>
      <w:marBottom w:val="0"/>
      <w:divBdr>
        <w:top w:val="none" w:sz="0" w:space="0" w:color="auto"/>
        <w:left w:val="none" w:sz="0" w:space="0" w:color="auto"/>
        <w:bottom w:val="none" w:sz="0" w:space="0" w:color="auto"/>
        <w:right w:val="none" w:sz="0" w:space="0" w:color="auto"/>
      </w:divBdr>
      <w:divsChild>
        <w:div w:id="1249387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55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3902313">
      <w:bodyDiv w:val="1"/>
      <w:marLeft w:val="0"/>
      <w:marRight w:val="0"/>
      <w:marTop w:val="0"/>
      <w:marBottom w:val="0"/>
      <w:divBdr>
        <w:top w:val="none" w:sz="0" w:space="0" w:color="auto"/>
        <w:left w:val="none" w:sz="0" w:space="0" w:color="auto"/>
        <w:bottom w:val="none" w:sz="0" w:space="0" w:color="auto"/>
        <w:right w:val="none" w:sz="0" w:space="0" w:color="auto"/>
      </w:divBdr>
    </w:div>
    <w:div w:id="1622297243">
      <w:bodyDiv w:val="1"/>
      <w:marLeft w:val="0"/>
      <w:marRight w:val="0"/>
      <w:marTop w:val="0"/>
      <w:marBottom w:val="0"/>
      <w:divBdr>
        <w:top w:val="none" w:sz="0" w:space="0" w:color="auto"/>
        <w:left w:val="none" w:sz="0" w:space="0" w:color="auto"/>
        <w:bottom w:val="none" w:sz="0" w:space="0" w:color="auto"/>
        <w:right w:val="none" w:sz="0" w:space="0" w:color="auto"/>
      </w:divBdr>
    </w:div>
    <w:div w:id="1622301791">
      <w:bodyDiv w:val="1"/>
      <w:marLeft w:val="0"/>
      <w:marRight w:val="0"/>
      <w:marTop w:val="0"/>
      <w:marBottom w:val="0"/>
      <w:divBdr>
        <w:top w:val="none" w:sz="0" w:space="0" w:color="auto"/>
        <w:left w:val="none" w:sz="0" w:space="0" w:color="auto"/>
        <w:bottom w:val="none" w:sz="0" w:space="0" w:color="auto"/>
        <w:right w:val="none" w:sz="0" w:space="0" w:color="auto"/>
      </w:divBdr>
    </w:div>
    <w:div w:id="1629706764">
      <w:bodyDiv w:val="1"/>
      <w:marLeft w:val="0"/>
      <w:marRight w:val="0"/>
      <w:marTop w:val="0"/>
      <w:marBottom w:val="0"/>
      <w:divBdr>
        <w:top w:val="none" w:sz="0" w:space="0" w:color="auto"/>
        <w:left w:val="none" w:sz="0" w:space="0" w:color="auto"/>
        <w:bottom w:val="none" w:sz="0" w:space="0" w:color="auto"/>
        <w:right w:val="none" w:sz="0" w:space="0" w:color="auto"/>
      </w:divBdr>
      <w:divsChild>
        <w:div w:id="965160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329450">
      <w:bodyDiv w:val="1"/>
      <w:marLeft w:val="0"/>
      <w:marRight w:val="0"/>
      <w:marTop w:val="0"/>
      <w:marBottom w:val="0"/>
      <w:divBdr>
        <w:top w:val="none" w:sz="0" w:space="0" w:color="auto"/>
        <w:left w:val="none" w:sz="0" w:space="0" w:color="auto"/>
        <w:bottom w:val="none" w:sz="0" w:space="0" w:color="auto"/>
        <w:right w:val="none" w:sz="0" w:space="0" w:color="auto"/>
      </w:divBdr>
    </w:div>
    <w:div w:id="1715691624">
      <w:bodyDiv w:val="1"/>
      <w:marLeft w:val="0"/>
      <w:marRight w:val="0"/>
      <w:marTop w:val="0"/>
      <w:marBottom w:val="0"/>
      <w:divBdr>
        <w:top w:val="none" w:sz="0" w:space="0" w:color="auto"/>
        <w:left w:val="none" w:sz="0" w:space="0" w:color="auto"/>
        <w:bottom w:val="none" w:sz="0" w:space="0" w:color="auto"/>
        <w:right w:val="none" w:sz="0" w:space="0" w:color="auto"/>
      </w:divBdr>
      <w:divsChild>
        <w:div w:id="1282345103">
          <w:marLeft w:val="0"/>
          <w:marRight w:val="0"/>
          <w:marTop w:val="375"/>
          <w:marBottom w:val="375"/>
          <w:divBdr>
            <w:top w:val="none" w:sz="0" w:space="0" w:color="auto"/>
            <w:left w:val="none" w:sz="0" w:space="0" w:color="auto"/>
            <w:bottom w:val="none" w:sz="0" w:space="0" w:color="auto"/>
            <w:right w:val="none" w:sz="0" w:space="0" w:color="auto"/>
          </w:divBdr>
          <w:divsChild>
            <w:div w:id="1051616322">
              <w:marLeft w:val="225"/>
              <w:marRight w:val="0"/>
              <w:marTop w:val="0"/>
              <w:marBottom w:val="300"/>
              <w:divBdr>
                <w:top w:val="none" w:sz="0" w:space="0" w:color="auto"/>
                <w:left w:val="none" w:sz="0" w:space="0" w:color="auto"/>
                <w:bottom w:val="none" w:sz="0" w:space="0" w:color="auto"/>
                <w:right w:val="none" w:sz="0" w:space="0" w:color="auto"/>
              </w:divBdr>
            </w:div>
          </w:divsChild>
        </w:div>
      </w:divsChild>
    </w:div>
    <w:div w:id="1737976406">
      <w:bodyDiv w:val="1"/>
      <w:marLeft w:val="0"/>
      <w:marRight w:val="0"/>
      <w:marTop w:val="0"/>
      <w:marBottom w:val="0"/>
      <w:divBdr>
        <w:top w:val="none" w:sz="0" w:space="0" w:color="auto"/>
        <w:left w:val="none" w:sz="0" w:space="0" w:color="auto"/>
        <w:bottom w:val="none" w:sz="0" w:space="0" w:color="auto"/>
        <w:right w:val="none" w:sz="0" w:space="0" w:color="auto"/>
      </w:divBdr>
    </w:div>
    <w:div w:id="1740781707">
      <w:bodyDiv w:val="1"/>
      <w:marLeft w:val="0"/>
      <w:marRight w:val="0"/>
      <w:marTop w:val="0"/>
      <w:marBottom w:val="0"/>
      <w:divBdr>
        <w:top w:val="none" w:sz="0" w:space="0" w:color="auto"/>
        <w:left w:val="none" w:sz="0" w:space="0" w:color="auto"/>
        <w:bottom w:val="none" w:sz="0" w:space="0" w:color="auto"/>
        <w:right w:val="none" w:sz="0" w:space="0" w:color="auto"/>
      </w:divBdr>
    </w:div>
    <w:div w:id="1754543049">
      <w:bodyDiv w:val="1"/>
      <w:marLeft w:val="0"/>
      <w:marRight w:val="0"/>
      <w:marTop w:val="0"/>
      <w:marBottom w:val="0"/>
      <w:divBdr>
        <w:top w:val="none" w:sz="0" w:space="0" w:color="auto"/>
        <w:left w:val="none" w:sz="0" w:space="0" w:color="auto"/>
        <w:bottom w:val="none" w:sz="0" w:space="0" w:color="auto"/>
        <w:right w:val="none" w:sz="0" w:space="0" w:color="auto"/>
      </w:divBdr>
    </w:div>
    <w:div w:id="1800143204">
      <w:bodyDiv w:val="1"/>
      <w:marLeft w:val="0"/>
      <w:marRight w:val="0"/>
      <w:marTop w:val="0"/>
      <w:marBottom w:val="0"/>
      <w:divBdr>
        <w:top w:val="none" w:sz="0" w:space="0" w:color="auto"/>
        <w:left w:val="none" w:sz="0" w:space="0" w:color="auto"/>
        <w:bottom w:val="none" w:sz="0" w:space="0" w:color="auto"/>
        <w:right w:val="none" w:sz="0" w:space="0" w:color="auto"/>
      </w:divBdr>
      <w:divsChild>
        <w:div w:id="77136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799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0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2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6026257">
      <w:bodyDiv w:val="1"/>
      <w:marLeft w:val="0"/>
      <w:marRight w:val="0"/>
      <w:marTop w:val="0"/>
      <w:marBottom w:val="0"/>
      <w:divBdr>
        <w:top w:val="none" w:sz="0" w:space="0" w:color="auto"/>
        <w:left w:val="none" w:sz="0" w:space="0" w:color="auto"/>
        <w:bottom w:val="none" w:sz="0" w:space="0" w:color="auto"/>
        <w:right w:val="none" w:sz="0" w:space="0" w:color="auto"/>
      </w:divBdr>
    </w:div>
    <w:div w:id="1874465734">
      <w:bodyDiv w:val="1"/>
      <w:marLeft w:val="0"/>
      <w:marRight w:val="0"/>
      <w:marTop w:val="0"/>
      <w:marBottom w:val="0"/>
      <w:divBdr>
        <w:top w:val="none" w:sz="0" w:space="0" w:color="auto"/>
        <w:left w:val="none" w:sz="0" w:space="0" w:color="auto"/>
        <w:bottom w:val="none" w:sz="0" w:space="0" w:color="auto"/>
        <w:right w:val="none" w:sz="0" w:space="0" w:color="auto"/>
      </w:divBdr>
    </w:div>
    <w:div w:id="1889997827">
      <w:bodyDiv w:val="1"/>
      <w:marLeft w:val="0"/>
      <w:marRight w:val="0"/>
      <w:marTop w:val="0"/>
      <w:marBottom w:val="0"/>
      <w:divBdr>
        <w:top w:val="none" w:sz="0" w:space="0" w:color="auto"/>
        <w:left w:val="none" w:sz="0" w:space="0" w:color="auto"/>
        <w:bottom w:val="none" w:sz="0" w:space="0" w:color="auto"/>
        <w:right w:val="none" w:sz="0" w:space="0" w:color="auto"/>
      </w:divBdr>
    </w:div>
    <w:div w:id="1934439596">
      <w:bodyDiv w:val="1"/>
      <w:marLeft w:val="0"/>
      <w:marRight w:val="0"/>
      <w:marTop w:val="0"/>
      <w:marBottom w:val="0"/>
      <w:divBdr>
        <w:top w:val="none" w:sz="0" w:space="0" w:color="auto"/>
        <w:left w:val="none" w:sz="0" w:space="0" w:color="auto"/>
        <w:bottom w:val="none" w:sz="0" w:space="0" w:color="auto"/>
        <w:right w:val="none" w:sz="0" w:space="0" w:color="auto"/>
      </w:divBdr>
    </w:div>
    <w:div w:id="1940404839">
      <w:bodyDiv w:val="1"/>
      <w:marLeft w:val="0"/>
      <w:marRight w:val="0"/>
      <w:marTop w:val="0"/>
      <w:marBottom w:val="0"/>
      <w:divBdr>
        <w:top w:val="none" w:sz="0" w:space="0" w:color="auto"/>
        <w:left w:val="none" w:sz="0" w:space="0" w:color="auto"/>
        <w:bottom w:val="none" w:sz="0" w:space="0" w:color="auto"/>
        <w:right w:val="none" w:sz="0" w:space="0" w:color="auto"/>
      </w:divBdr>
    </w:div>
    <w:div w:id="1977441974">
      <w:bodyDiv w:val="1"/>
      <w:marLeft w:val="0"/>
      <w:marRight w:val="0"/>
      <w:marTop w:val="0"/>
      <w:marBottom w:val="0"/>
      <w:divBdr>
        <w:top w:val="none" w:sz="0" w:space="0" w:color="auto"/>
        <w:left w:val="none" w:sz="0" w:space="0" w:color="auto"/>
        <w:bottom w:val="none" w:sz="0" w:space="0" w:color="auto"/>
        <w:right w:val="none" w:sz="0" w:space="0" w:color="auto"/>
      </w:divBdr>
      <w:divsChild>
        <w:div w:id="101596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10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althcare.partners.org/ss/ssframebottom/staffresources/New%20Site/Basic%20Needs/Overview%20of%20Community%20Resources-MAINE.pdf" TargetMode="External"/><Relationship Id="rId13" Type="http://schemas.openxmlformats.org/officeDocument/2006/relationships/hyperlink" Target="http://healthcare.partners.org/ss/ssframebottom/staffresources/news/2019/1-Newsletter.html" TargetMode="External"/><Relationship Id="rId18" Type="http://schemas.openxmlformats.org/officeDocument/2006/relationships/hyperlink" Target="http://healthcare.partners.org/ss/ssframebottom/staffresources/New%20Site/SpecificPopulations/PCA_Handout.pdf" TargetMode="External"/><Relationship Id="rId26" Type="http://schemas.openxmlformats.org/officeDocument/2006/relationships/hyperlink" Target="https://www.mass.gov/covid-19-vaccine" TargetMode="External"/><Relationship Id="rId3" Type="http://schemas.openxmlformats.org/officeDocument/2006/relationships/styles" Target="styles.xml"/><Relationship Id="rId21" Type="http://schemas.openxmlformats.org/officeDocument/2006/relationships/hyperlink" Target="http://healthcare.partners.org/ss/ssframebottom/staffresources/New%20Site/Basic%20Needs/BN_PB-CA_SSI-SSDI.html" TargetMode="External"/><Relationship Id="rId7" Type="http://schemas.openxmlformats.org/officeDocument/2006/relationships/endnotes" Target="endnotes.xml"/><Relationship Id="rId12" Type="http://schemas.openxmlformats.org/officeDocument/2006/relationships/hyperlink" Target="http://www.patienttravel.org/" TargetMode="External"/><Relationship Id="rId17" Type="http://schemas.openxmlformats.org/officeDocument/2006/relationships/hyperlink" Target="http://www.fw4elders.org/" TargetMode="External"/><Relationship Id="rId25" Type="http://schemas.openxmlformats.org/officeDocument/2006/relationships/hyperlink" Target="http://healthcare.partners.org/ss/ssframebottom/staffresources/New%20Site/Basic%20Needs/BN_Disaster%20Response-Coronavirus2020.html" TargetMode="External"/><Relationship Id="rId2" Type="http://schemas.openxmlformats.org/officeDocument/2006/relationships/numbering" Target="numbering.xml"/><Relationship Id="rId16" Type="http://schemas.openxmlformats.org/officeDocument/2006/relationships/hyperlink" Target="https://www.massgeneral.org/social-service/programs-resources/transportation/" TargetMode="External"/><Relationship Id="rId20" Type="http://schemas.openxmlformats.org/officeDocument/2006/relationships/hyperlink" Target="https://www.mass.gov/how-to/how-to-apply-for-paid-family-and-medical-leave-pf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lthcare.partners.org/ss/ssframebottom/staffresources/New%20Site/Basic%20Needs/BN_Transportation.html" TargetMode="External"/><Relationship Id="rId24" Type="http://schemas.openxmlformats.org/officeDocument/2006/relationships/hyperlink" Target="http://healthcare.partners.org/ss/ssframebottom/staffresources/New%20Site/SpecificPopulations/SP_Immigrants_PublicBenefits.html" TargetMode="External"/><Relationship Id="rId5" Type="http://schemas.openxmlformats.org/officeDocument/2006/relationships/webSettings" Target="webSettings.xml"/><Relationship Id="rId15" Type="http://schemas.openxmlformats.org/officeDocument/2006/relationships/hyperlink" Target="http://healthcare.partners.org/ss/ssframebottom/staffresources/New%20Site/Basic%20Needs/medical%20escorts%20handout.pdf" TargetMode="External"/><Relationship Id="rId23" Type="http://schemas.openxmlformats.org/officeDocument/2006/relationships/hyperlink" Target="https://www.ssa.gov/legislation/legis_bulletin_122220.html" TargetMode="External"/><Relationship Id="rId28" Type="http://schemas.openxmlformats.org/officeDocument/2006/relationships/footer" Target="footer1.xml"/><Relationship Id="rId10" Type="http://schemas.openxmlformats.org/officeDocument/2006/relationships/hyperlink" Target="http://healthcare.partners.org/ss/ssframebottom/staffresources/New%20Site/MGH%20I&amp;R/Gateway-Enroll_MGB.pdf" TargetMode="External"/><Relationship Id="rId19" Type="http://schemas.openxmlformats.org/officeDocument/2006/relationships/hyperlink" Target="http://healthcare.partners.org/ss/ssframebottom/staffresources/New%20Site/SpecificPopulations/SP_HomelessNEWShelter.html" TargetMode="External"/><Relationship Id="rId4" Type="http://schemas.openxmlformats.org/officeDocument/2006/relationships/settings" Target="settings.xml"/><Relationship Id="rId9" Type="http://schemas.openxmlformats.org/officeDocument/2006/relationships/hyperlink" Target="http://healthcare.partners.org/ss/ssframebottom/staffresources/New%20Site/Basic%20Needs/Overview-Community-Resources-SPANISH.pdf" TargetMode="External"/><Relationship Id="rId14" Type="http://schemas.openxmlformats.org/officeDocument/2006/relationships/hyperlink" Target="mailto:MSanchez@massport.com" TargetMode="External"/><Relationship Id="rId22" Type="http://schemas.openxmlformats.org/officeDocument/2006/relationships/hyperlink" Target="https://www.natlawreview.com/article/als-disability-insurance-access-act-eliminates-waiting-period-social-security" TargetMode="External"/><Relationship Id="rId27" Type="http://schemas.openxmlformats.org/officeDocument/2006/relationships/hyperlink" Target="https://www.kiplinger.com/taxes/602378/senate-passes-3000-child-tax-credit-for-202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1769A-B202-47F2-BFEA-96F3E366C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2216</Words>
  <Characters>14245</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vt:lpstr>
    </vt:vector>
  </TitlesOfParts>
  <Company>Partners HealthCare System, Inc</Company>
  <LinksUpToDate>false</LinksUpToDate>
  <CharactersWithSpaces>16429</CharactersWithSpaces>
  <SharedDoc>false</SharedDoc>
  <HLinks>
    <vt:vector size="132" baseType="variant">
      <vt:variant>
        <vt:i4>7405674</vt:i4>
      </vt:variant>
      <vt:variant>
        <vt:i4>63</vt:i4>
      </vt:variant>
      <vt:variant>
        <vt:i4>0</vt:i4>
      </vt:variant>
      <vt:variant>
        <vt:i4>5</vt:i4>
      </vt:variant>
      <vt:variant>
        <vt:lpwstr>http://www.ilru.org/html/publications/directory/index.html</vt:lpwstr>
      </vt:variant>
      <vt:variant>
        <vt:lpwstr/>
      </vt:variant>
      <vt:variant>
        <vt:i4>4718602</vt:i4>
      </vt:variant>
      <vt:variant>
        <vt:i4>60</vt:i4>
      </vt:variant>
      <vt:variant>
        <vt:i4>0</vt:i4>
      </vt:variant>
      <vt:variant>
        <vt:i4>5</vt:i4>
      </vt:variant>
      <vt:variant>
        <vt:lpwstr>http://www.masilc.org/membership/cils</vt:lpwstr>
      </vt:variant>
      <vt:variant>
        <vt:lpwstr/>
      </vt:variant>
      <vt:variant>
        <vt:i4>4784254</vt:i4>
      </vt:variant>
      <vt:variant>
        <vt:i4>57</vt:i4>
      </vt:variant>
      <vt:variant>
        <vt:i4>0</vt:i4>
      </vt:variant>
      <vt:variant>
        <vt:i4>5</vt:i4>
      </vt:variant>
      <vt:variant>
        <vt:lpwstr>http://www.mghpcs.org/eed_portal/Documents/Disabilities/AutismAdmissionBasicsandCareAlgorithim.pdf</vt:lpwstr>
      </vt:variant>
      <vt:variant>
        <vt:lpwstr/>
      </vt:variant>
      <vt:variant>
        <vt:i4>917549</vt:i4>
      </vt:variant>
      <vt:variant>
        <vt:i4>54</vt:i4>
      </vt:variant>
      <vt:variant>
        <vt:i4>0</vt:i4>
      </vt:variant>
      <vt:variant>
        <vt:i4>5</vt:i4>
      </vt:variant>
      <vt:variant>
        <vt:lpwstr>http://www.mghpcs.org/eed_portal/Documents/Disabilities/AutismCareQuestionnaire.pdf</vt:lpwstr>
      </vt:variant>
      <vt:variant>
        <vt:lpwstr/>
      </vt:variant>
      <vt:variant>
        <vt:i4>2555960</vt:i4>
      </vt:variant>
      <vt:variant>
        <vt:i4>51</vt:i4>
      </vt:variant>
      <vt:variant>
        <vt:i4>0</vt:i4>
      </vt:variant>
      <vt:variant>
        <vt:i4>5</vt:i4>
      </vt:variant>
      <vt:variant>
        <vt:lpwstr>http://www.mghpcs.org/eed_portal/EED_disabilities.asp</vt:lpwstr>
      </vt:variant>
      <vt:variant>
        <vt:lpwstr/>
      </vt:variant>
      <vt:variant>
        <vt:i4>7143483</vt:i4>
      </vt:variant>
      <vt:variant>
        <vt:i4>48</vt:i4>
      </vt:variant>
      <vt:variant>
        <vt:i4>0</vt:i4>
      </vt:variant>
      <vt:variant>
        <vt:i4>5</vt:i4>
      </vt:variant>
      <vt:variant>
        <vt:lpwstr>https://apps.americanbar.org/legalservices/lris/directory/</vt:lpwstr>
      </vt:variant>
      <vt:variant>
        <vt:lpwstr/>
      </vt:variant>
      <vt:variant>
        <vt:i4>983041</vt:i4>
      </vt:variant>
      <vt:variant>
        <vt:i4>45</vt:i4>
      </vt:variant>
      <vt:variant>
        <vt:i4>0</vt:i4>
      </vt:variant>
      <vt:variant>
        <vt:i4>5</vt:i4>
      </vt:variant>
      <vt:variant>
        <vt:lpwstr>http://www.masslegalhelp.org/lawyer-referral-services</vt:lpwstr>
      </vt:variant>
      <vt:variant>
        <vt:lpwstr/>
      </vt:variant>
      <vt:variant>
        <vt:i4>4587528</vt:i4>
      </vt:variant>
      <vt:variant>
        <vt:i4>42</vt:i4>
      </vt:variant>
      <vt:variant>
        <vt:i4>0</vt:i4>
      </vt:variant>
      <vt:variant>
        <vt:i4>5</vt:i4>
      </vt:variant>
      <vt:variant>
        <vt:lpwstr>http://www.masslegalservices.org/program-list</vt:lpwstr>
      </vt:variant>
      <vt:variant>
        <vt:lpwstr/>
      </vt:variant>
      <vt:variant>
        <vt:i4>6226000</vt:i4>
      </vt:variant>
      <vt:variant>
        <vt:i4>39</vt:i4>
      </vt:variant>
      <vt:variant>
        <vt:i4>0</vt:i4>
      </vt:variant>
      <vt:variant>
        <vt:i4>5</vt:i4>
      </vt:variant>
      <vt:variant>
        <vt:lpwstr>http://www.masslegalservices.org/FindLegalAid</vt:lpwstr>
      </vt:variant>
      <vt:variant>
        <vt:lpwstr/>
      </vt:variant>
      <vt:variant>
        <vt:i4>1769502</vt:i4>
      </vt:variant>
      <vt:variant>
        <vt:i4>36</vt:i4>
      </vt:variant>
      <vt:variant>
        <vt:i4>0</vt:i4>
      </vt:variant>
      <vt:variant>
        <vt:i4>5</vt:i4>
      </vt:variant>
      <vt:variant>
        <vt:lpwstr>http://www.masslegalservices.org/content/federal-poverty-guidelines-2015</vt:lpwstr>
      </vt:variant>
      <vt:variant>
        <vt:lpwstr/>
      </vt:variant>
      <vt:variant>
        <vt:i4>2687068</vt:i4>
      </vt:variant>
      <vt:variant>
        <vt:i4>33</vt:i4>
      </vt:variant>
      <vt:variant>
        <vt:i4>0</vt:i4>
      </vt:variant>
      <vt:variant>
        <vt:i4>5</vt:i4>
      </vt:variant>
      <vt:variant>
        <vt:lpwstr>http://healthcare.partners.org/ss/ssframebottom/staffresources/New Site/Basic Needs/MassHealth/MassHealth_Community_Spouse_Protections.pdf</vt:lpwstr>
      </vt:variant>
      <vt:variant>
        <vt:lpwstr/>
      </vt:variant>
      <vt:variant>
        <vt:i4>2162690</vt:i4>
      </vt:variant>
      <vt:variant>
        <vt:i4>30</vt:i4>
      </vt:variant>
      <vt:variant>
        <vt:i4>0</vt:i4>
      </vt:variant>
      <vt:variant>
        <vt:i4>5</vt:i4>
      </vt:variant>
      <vt:variant>
        <vt:lpwstr>http://healthcare.partners.org/ss/ssframebottom/staffresources/New Site/Basic Needs/Early_Retirement_vs_Disability.pdf</vt:lpwstr>
      </vt:variant>
      <vt:variant>
        <vt:lpwstr/>
      </vt:variant>
      <vt:variant>
        <vt:i4>1638448</vt:i4>
      </vt:variant>
      <vt:variant>
        <vt:i4>27</vt:i4>
      </vt:variant>
      <vt:variant>
        <vt:i4>0</vt:i4>
      </vt:variant>
      <vt:variant>
        <vt:i4>5</vt:i4>
      </vt:variant>
      <vt:variant>
        <vt:lpwstr>http://healthcare.partners.org/ss/ssframebottom/staffresources/New Site/SpecificPopulations/Elder_Home_Care-Pt_Handout.pdf</vt:lpwstr>
      </vt:variant>
      <vt:variant>
        <vt:lpwstr/>
      </vt:variant>
      <vt:variant>
        <vt:i4>1507328</vt:i4>
      </vt:variant>
      <vt:variant>
        <vt:i4>24</vt:i4>
      </vt:variant>
      <vt:variant>
        <vt:i4>0</vt:i4>
      </vt:variant>
      <vt:variant>
        <vt:i4>5</vt:i4>
      </vt:variant>
      <vt:variant>
        <vt:lpwstr>http://www.masslegalservices.org/system/files/library/abawd-work-program-req-medical-report DTA Nov 2015.pdf</vt:lpwstr>
      </vt:variant>
      <vt:variant>
        <vt:lpwstr/>
      </vt:variant>
      <vt:variant>
        <vt:i4>7143489</vt:i4>
      </vt:variant>
      <vt:variant>
        <vt:i4>21</vt:i4>
      </vt:variant>
      <vt:variant>
        <vt:i4>0</vt:i4>
      </vt:variant>
      <vt:variant>
        <vt:i4>5</vt:i4>
      </vt:variant>
      <vt:variant>
        <vt:lpwstr>http://healthcare.partners.org/ss/ssframebottom/staffresources/New Site/Basic Needs/Nutrition/DTA-Consent_to_Access_DTA_Client_Case_Information_3-15.doc</vt:lpwstr>
      </vt:variant>
      <vt:variant>
        <vt:lpwstr/>
      </vt:variant>
      <vt:variant>
        <vt:i4>2490464</vt:i4>
      </vt:variant>
      <vt:variant>
        <vt:i4>18</vt:i4>
      </vt:variant>
      <vt:variant>
        <vt:i4>0</vt:i4>
      </vt:variant>
      <vt:variant>
        <vt:i4>5</vt:i4>
      </vt:variant>
      <vt:variant>
        <vt:lpwstr>http://healthcarestage.partners.org/ss/ssframebottom/staffresources/New Site/Basic Needs/Nutrition/BN_Nutrition_FoodStamps.html</vt:lpwstr>
      </vt:variant>
      <vt:variant>
        <vt:lpwstr>work</vt:lpwstr>
      </vt:variant>
      <vt:variant>
        <vt:i4>1245220</vt:i4>
      </vt:variant>
      <vt:variant>
        <vt:i4>15</vt:i4>
      </vt:variant>
      <vt:variant>
        <vt:i4>0</vt:i4>
      </vt:variant>
      <vt:variant>
        <vt:i4>5</vt:i4>
      </vt:variant>
      <vt:variant>
        <vt:lpwstr>http://healthcarestage.partners.org/ss/ssframebottom/staffresources/New Site/Basic Needs/BN_Transportation.html</vt:lpwstr>
      </vt:variant>
      <vt:variant>
        <vt:lpwstr>Southwest</vt:lpwstr>
      </vt:variant>
      <vt:variant>
        <vt:i4>1310792</vt:i4>
      </vt:variant>
      <vt:variant>
        <vt:i4>12</vt:i4>
      </vt:variant>
      <vt:variant>
        <vt:i4>0</vt:i4>
      </vt:variant>
      <vt:variant>
        <vt:i4>5</vt:i4>
      </vt:variant>
      <vt:variant>
        <vt:lpwstr>https://www.massoptions.org/massoptions/</vt:lpwstr>
      </vt:variant>
      <vt:variant>
        <vt:lpwstr/>
      </vt:variant>
      <vt:variant>
        <vt:i4>1900596</vt:i4>
      </vt:variant>
      <vt:variant>
        <vt:i4>9</vt:i4>
      </vt:variant>
      <vt:variant>
        <vt:i4>0</vt:i4>
      </vt:variant>
      <vt:variant>
        <vt:i4>5</vt:i4>
      </vt:variant>
      <vt:variant>
        <vt:lpwstr>http://healthcarestage.partners.org/ss/ssframebottom/staffresources/New Site/Basic Needs/TAFDC_EAEDC_Staff_Mtg _QandA_10-15.docx</vt:lpwstr>
      </vt:variant>
      <vt:variant>
        <vt:lpwstr/>
      </vt:variant>
      <vt:variant>
        <vt:i4>852036</vt:i4>
      </vt:variant>
      <vt:variant>
        <vt:i4>6</vt:i4>
      </vt:variant>
      <vt:variant>
        <vt:i4>0</vt:i4>
      </vt:variant>
      <vt:variant>
        <vt:i4>5</vt:i4>
      </vt:variant>
      <vt:variant>
        <vt:lpwstr>http://healthcarestage.partners.org/ss/ssframebottom/staffresources/New Site/Basic Needs/TAFDC_EAEDC_Staff_Mtg_10-15.pptx</vt:lpwstr>
      </vt:variant>
      <vt:variant>
        <vt:lpwstr/>
      </vt:variant>
      <vt:variant>
        <vt:i4>4653125</vt:i4>
      </vt:variant>
      <vt:variant>
        <vt:i4>3</vt:i4>
      </vt:variant>
      <vt:variant>
        <vt:i4>0</vt:i4>
      </vt:variant>
      <vt:variant>
        <vt:i4>5</vt:i4>
      </vt:variant>
      <vt:variant>
        <vt:lpwstr>http://healthcare.partners.org/ss/ssframebottom/staffresources/New Site/Basic Needs/UtilitiesHandout.pdf</vt:lpwstr>
      </vt:variant>
      <vt:variant>
        <vt:lpwstr/>
      </vt:variant>
      <vt:variant>
        <vt:i4>6422645</vt:i4>
      </vt:variant>
      <vt:variant>
        <vt:i4>0</vt:i4>
      </vt:variant>
      <vt:variant>
        <vt:i4>0</vt:i4>
      </vt:variant>
      <vt:variant>
        <vt:i4>5</vt:i4>
      </vt:variant>
      <vt:variant>
        <vt:lpwstr>http://healthcare.partners.org/ss/ssframebottom/staffresources/New Site/SpecificPopulations/Clothing Resources.pdf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Partners Information Systems</dc:creator>
  <cp:lastModifiedBy>Forman, Ellen W.</cp:lastModifiedBy>
  <cp:revision>3</cp:revision>
  <cp:lastPrinted>2019-09-12T15:17:00Z</cp:lastPrinted>
  <dcterms:created xsi:type="dcterms:W3CDTF">2021-04-14T15:00:00Z</dcterms:created>
  <dcterms:modified xsi:type="dcterms:W3CDTF">2021-04-14T15:00:00Z</dcterms:modified>
</cp:coreProperties>
</file>